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93"/>
        <w:gridCol w:w="2456"/>
        <w:gridCol w:w="3113"/>
      </w:tblGrid>
      <w:tr w:rsidR="00176E38" w14:paraId="2C563937" w14:textId="77777777" w:rsidTr="00176DB4">
        <w:tc>
          <w:tcPr>
            <w:tcW w:w="9062" w:type="dxa"/>
            <w:gridSpan w:val="3"/>
          </w:tcPr>
          <w:p w14:paraId="211D5E0A" w14:textId="6FF11713" w:rsidR="00176E38" w:rsidRPr="0032133D" w:rsidRDefault="00176E38" w:rsidP="0017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3D">
              <w:rPr>
                <w:rFonts w:ascii="Times New Roman" w:hAnsi="Times New Roman" w:cs="Times New Roman"/>
                <w:sz w:val="24"/>
                <w:szCs w:val="24"/>
              </w:rPr>
              <w:t xml:space="preserve">Základní škola a Mateřská škola </w:t>
            </w:r>
            <w:r w:rsidR="00A0666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32133D">
              <w:rPr>
                <w:rFonts w:ascii="Times New Roman" w:hAnsi="Times New Roman" w:cs="Times New Roman"/>
                <w:sz w:val="24"/>
                <w:szCs w:val="24"/>
              </w:rPr>
              <w:t>ívová, okres Olomouc, příspěvková organizace</w:t>
            </w:r>
          </w:p>
          <w:p w14:paraId="7EAD792D" w14:textId="77777777" w:rsidR="00176E38" w:rsidRPr="0032133D" w:rsidRDefault="00176E38" w:rsidP="0017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3D">
              <w:rPr>
                <w:rFonts w:ascii="Times New Roman" w:hAnsi="Times New Roman" w:cs="Times New Roman"/>
                <w:sz w:val="24"/>
                <w:szCs w:val="24"/>
              </w:rPr>
              <w:t>Jívová 20, 783 16 Dolany</w:t>
            </w:r>
          </w:p>
          <w:p w14:paraId="600EA17E" w14:textId="77777777" w:rsidR="00176E38" w:rsidRPr="0032133D" w:rsidRDefault="00176E38" w:rsidP="0017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38" w14:paraId="2FE0804B" w14:textId="77777777" w:rsidTr="00176DB4">
        <w:tc>
          <w:tcPr>
            <w:tcW w:w="9062" w:type="dxa"/>
            <w:gridSpan w:val="3"/>
            <w:shd w:val="clear" w:color="auto" w:fill="EDEDED" w:themeFill="accent3" w:themeFillTint="33"/>
          </w:tcPr>
          <w:p w14:paraId="02DDAFAD" w14:textId="14F99B1B" w:rsidR="00176E38" w:rsidRPr="0032133D" w:rsidRDefault="000F7C5E" w:rsidP="00176D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Vnitřní řád školní </w:t>
            </w:r>
            <w:r w:rsidR="00D96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jídelny, vnitřní řád školní </w:t>
            </w:r>
            <w:proofErr w:type="gramStart"/>
            <w:r w:rsidR="00D966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jídelny - výdejny</w:t>
            </w:r>
            <w:proofErr w:type="gramEnd"/>
          </w:p>
          <w:p w14:paraId="0DA93846" w14:textId="77777777" w:rsidR="00176E38" w:rsidRPr="0032133D" w:rsidRDefault="00176E38" w:rsidP="00176D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6E38" w14:paraId="58FCDAEB" w14:textId="77777777" w:rsidTr="00176DB4">
        <w:tc>
          <w:tcPr>
            <w:tcW w:w="3493" w:type="dxa"/>
          </w:tcPr>
          <w:p w14:paraId="52A683D4" w14:textId="3F598E8E" w:rsidR="00176E38" w:rsidRPr="0032133D" w:rsidRDefault="00176E38" w:rsidP="0017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3D">
              <w:rPr>
                <w:rFonts w:ascii="Times New Roman" w:hAnsi="Times New Roman" w:cs="Times New Roman"/>
                <w:sz w:val="24"/>
                <w:szCs w:val="24"/>
              </w:rPr>
              <w:t>Č. j.: ZSJI</w:t>
            </w:r>
            <w:r w:rsidR="00D96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6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133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97A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6" w:type="dxa"/>
          </w:tcPr>
          <w:p w14:paraId="591C39E6" w14:textId="77777777" w:rsidR="00176E38" w:rsidRPr="0032133D" w:rsidRDefault="00176E38" w:rsidP="0017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3D">
              <w:rPr>
                <w:rFonts w:ascii="Times New Roman" w:hAnsi="Times New Roman" w:cs="Times New Roman"/>
                <w:sz w:val="24"/>
                <w:szCs w:val="24"/>
              </w:rPr>
              <w:t>Spisový znak:</w:t>
            </w:r>
          </w:p>
        </w:tc>
        <w:tc>
          <w:tcPr>
            <w:tcW w:w="3113" w:type="dxa"/>
          </w:tcPr>
          <w:p w14:paraId="2AE61D40" w14:textId="53E491D9" w:rsidR="00176E38" w:rsidRPr="0032133D" w:rsidRDefault="00176E38" w:rsidP="0017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3D">
              <w:rPr>
                <w:rFonts w:ascii="Times New Roman" w:hAnsi="Times New Roman" w:cs="Times New Roman"/>
                <w:sz w:val="24"/>
                <w:szCs w:val="24"/>
              </w:rPr>
              <w:t>Skartační znak: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A06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6E38" w14:paraId="0F72C1C7" w14:textId="77777777" w:rsidTr="00176DB4">
        <w:tc>
          <w:tcPr>
            <w:tcW w:w="3493" w:type="dxa"/>
          </w:tcPr>
          <w:p w14:paraId="77674BD3" w14:textId="77777777" w:rsidR="00176E38" w:rsidRPr="0032133D" w:rsidRDefault="00176E38" w:rsidP="0017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3D">
              <w:rPr>
                <w:rFonts w:ascii="Times New Roman" w:hAnsi="Times New Roman" w:cs="Times New Roman"/>
                <w:sz w:val="24"/>
                <w:szCs w:val="24"/>
              </w:rPr>
              <w:t>Vypracovala:</w:t>
            </w:r>
          </w:p>
        </w:tc>
        <w:tc>
          <w:tcPr>
            <w:tcW w:w="5569" w:type="dxa"/>
            <w:gridSpan w:val="2"/>
          </w:tcPr>
          <w:p w14:paraId="50D4D16A" w14:textId="77777777" w:rsidR="00176E38" w:rsidRPr="0032133D" w:rsidRDefault="00176E38" w:rsidP="0017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33D">
              <w:rPr>
                <w:rFonts w:ascii="Times New Roman" w:hAnsi="Times New Roman" w:cs="Times New Roman"/>
                <w:sz w:val="24"/>
                <w:szCs w:val="24"/>
              </w:rPr>
              <w:t>Mgr. Lenka Všetulová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ředitelka školy</w:t>
            </w:r>
          </w:p>
        </w:tc>
      </w:tr>
      <w:tr w:rsidR="00176E38" w14:paraId="2B413471" w14:textId="77777777" w:rsidTr="00176DB4">
        <w:tc>
          <w:tcPr>
            <w:tcW w:w="3493" w:type="dxa"/>
          </w:tcPr>
          <w:p w14:paraId="4080A2D8" w14:textId="77777777" w:rsidR="00176E38" w:rsidRPr="0032133D" w:rsidRDefault="00176E38" w:rsidP="0017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Schválila: </w:t>
            </w:r>
          </w:p>
        </w:tc>
        <w:tc>
          <w:tcPr>
            <w:tcW w:w="5569" w:type="dxa"/>
            <w:gridSpan w:val="2"/>
          </w:tcPr>
          <w:p w14:paraId="21F4111C" w14:textId="77777777" w:rsidR="00176E38" w:rsidRPr="0032133D" w:rsidRDefault="00176E38" w:rsidP="0017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33D">
              <w:rPr>
                <w:rFonts w:ascii="Times New Roman" w:hAnsi="Times New Roman" w:cs="Times New Roman"/>
                <w:sz w:val="24"/>
                <w:szCs w:val="24"/>
              </w:rPr>
              <w:t>Mgr. Lenka Všetulová, ředitelka školy</w:t>
            </w:r>
          </w:p>
        </w:tc>
      </w:tr>
      <w:tr w:rsidR="00176E38" w14:paraId="7B479449" w14:textId="77777777" w:rsidTr="00176DB4">
        <w:tc>
          <w:tcPr>
            <w:tcW w:w="3493" w:type="dxa"/>
          </w:tcPr>
          <w:p w14:paraId="7F85A1A6" w14:textId="77777777" w:rsidR="00176E38" w:rsidRPr="0032133D" w:rsidRDefault="00176E38" w:rsidP="0017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pedagogické radě projednáno dne:</w:t>
            </w:r>
            <w:r w:rsidRPr="00321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9" w:type="dxa"/>
            <w:gridSpan w:val="2"/>
          </w:tcPr>
          <w:p w14:paraId="44974BE6" w14:textId="4DF5CA79" w:rsidR="00176E38" w:rsidRPr="0032133D" w:rsidRDefault="00024146" w:rsidP="0017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76E38" w:rsidRPr="00321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176E38" w:rsidRPr="003213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E38" w:rsidRPr="003213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6B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6E38" w14:paraId="1226FFDC" w14:textId="77777777" w:rsidTr="00176DB4">
        <w:tc>
          <w:tcPr>
            <w:tcW w:w="3493" w:type="dxa"/>
          </w:tcPr>
          <w:p w14:paraId="0410BDA4" w14:textId="77777777" w:rsidR="00176E38" w:rsidRPr="0032133D" w:rsidRDefault="00176E38" w:rsidP="0017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Směrnice nabývá platnosti dne:</w:t>
            </w:r>
          </w:p>
        </w:tc>
        <w:tc>
          <w:tcPr>
            <w:tcW w:w="5569" w:type="dxa"/>
            <w:gridSpan w:val="2"/>
          </w:tcPr>
          <w:p w14:paraId="1147FFA4" w14:textId="6F5F1D34" w:rsidR="00176E38" w:rsidRPr="0032133D" w:rsidRDefault="00024146" w:rsidP="0017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76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176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E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6B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6E38" w14:paraId="6913E8E0" w14:textId="77777777" w:rsidTr="00176DB4">
        <w:tc>
          <w:tcPr>
            <w:tcW w:w="3493" w:type="dxa"/>
          </w:tcPr>
          <w:p w14:paraId="7D32671F" w14:textId="77777777" w:rsidR="00176E38" w:rsidRDefault="00176E38" w:rsidP="0017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Směrnice nabývá účinnosti dne:</w:t>
            </w:r>
          </w:p>
        </w:tc>
        <w:tc>
          <w:tcPr>
            <w:tcW w:w="5569" w:type="dxa"/>
            <w:gridSpan w:val="2"/>
          </w:tcPr>
          <w:p w14:paraId="11AB060D" w14:textId="52B7A6FB" w:rsidR="00176E38" w:rsidRDefault="00024146" w:rsidP="0017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6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176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E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6B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6E38" w14:paraId="39A7B08F" w14:textId="77777777" w:rsidTr="00176DB4">
        <w:tc>
          <w:tcPr>
            <w:tcW w:w="3493" w:type="dxa"/>
          </w:tcPr>
          <w:p w14:paraId="3BD9D681" w14:textId="77777777" w:rsidR="00176E38" w:rsidRPr="0032133D" w:rsidRDefault="00176E38" w:rsidP="0017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Směrnice zrušuje směrnice:</w:t>
            </w:r>
          </w:p>
        </w:tc>
        <w:tc>
          <w:tcPr>
            <w:tcW w:w="5569" w:type="dxa"/>
            <w:gridSpan w:val="2"/>
          </w:tcPr>
          <w:p w14:paraId="2F06F9BE" w14:textId="4D315137" w:rsidR="00176E38" w:rsidRPr="00F012C4" w:rsidRDefault="000F7C5E" w:rsidP="0017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Vnitřní řád školní </w:t>
            </w:r>
            <w:r w:rsidR="00D966AC">
              <w:rPr>
                <w:rFonts w:ascii="Times New Roman" w:hAnsi="Times New Roman" w:cs="Times New Roman"/>
                <w:sz w:val="24"/>
                <w:szCs w:val="24"/>
              </w:rPr>
              <w:t xml:space="preserve">jídelny, vnitřní řád školní </w:t>
            </w:r>
            <w:proofErr w:type="gramStart"/>
            <w:r w:rsidR="00D966AC">
              <w:rPr>
                <w:rFonts w:ascii="Times New Roman" w:hAnsi="Times New Roman" w:cs="Times New Roman"/>
                <w:sz w:val="24"/>
                <w:szCs w:val="24"/>
              </w:rPr>
              <w:t>jídelny - výdejny</w:t>
            </w:r>
            <w:proofErr w:type="gramEnd"/>
            <w:r w:rsidR="00024146">
              <w:rPr>
                <w:rFonts w:ascii="Times New Roman" w:hAnsi="Times New Roman" w:cs="Times New Roman"/>
                <w:sz w:val="24"/>
                <w:szCs w:val="24"/>
              </w:rPr>
              <w:t xml:space="preserve"> ze dne </w:t>
            </w:r>
            <w:r w:rsidR="00B56B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966AC">
              <w:rPr>
                <w:rFonts w:ascii="Times New Roman" w:hAnsi="Times New Roman" w:cs="Times New Roman"/>
                <w:sz w:val="24"/>
                <w:szCs w:val="24"/>
              </w:rPr>
              <w:t>. 8. 202</w:t>
            </w:r>
            <w:r w:rsidR="00B56B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6E38" w14:paraId="200A5C02" w14:textId="77777777" w:rsidTr="00176DB4">
        <w:tc>
          <w:tcPr>
            <w:tcW w:w="3493" w:type="dxa"/>
          </w:tcPr>
          <w:p w14:paraId="712D432D" w14:textId="77777777" w:rsidR="00176E38" w:rsidRDefault="00176E38" w:rsidP="0017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Účinnost směrnice ukončena dne:</w:t>
            </w:r>
          </w:p>
        </w:tc>
        <w:tc>
          <w:tcPr>
            <w:tcW w:w="5569" w:type="dxa"/>
            <w:gridSpan w:val="2"/>
          </w:tcPr>
          <w:p w14:paraId="7076FE65" w14:textId="77777777" w:rsidR="00176E38" w:rsidRDefault="00176E38" w:rsidP="0017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38" w14:paraId="5200B45A" w14:textId="77777777" w:rsidTr="00176DB4">
        <w:tc>
          <w:tcPr>
            <w:tcW w:w="9062" w:type="dxa"/>
            <w:gridSpan w:val="3"/>
          </w:tcPr>
          <w:p w14:paraId="4878812F" w14:textId="77777777" w:rsidR="00176E38" w:rsidRDefault="00176E38" w:rsidP="0017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Změny ve směrnici jsou prováděny formou číslovaných písemných dodatků, které tvoří součást tohoto předpisu.</w:t>
            </w:r>
          </w:p>
        </w:tc>
      </w:tr>
    </w:tbl>
    <w:p w14:paraId="0013B718" w14:textId="77777777" w:rsidR="00176E38" w:rsidRDefault="00176E38" w:rsidP="00176E38"/>
    <w:p w14:paraId="4362B068" w14:textId="77777777" w:rsidR="00164376" w:rsidRDefault="00164376" w:rsidP="00176E38"/>
    <w:p w14:paraId="7F737F9B" w14:textId="77777777" w:rsidR="00A06660" w:rsidRPr="00C51052" w:rsidRDefault="00A06660" w:rsidP="00A06660">
      <w:pPr>
        <w:rPr>
          <w:b/>
          <w:bCs/>
        </w:rPr>
      </w:pPr>
      <w:r w:rsidRPr="00C51052">
        <w:rPr>
          <w:b/>
          <w:bCs/>
        </w:rPr>
        <w:t>Přehled dodatků k dokumentu: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1"/>
        <w:gridCol w:w="3020"/>
        <w:gridCol w:w="3021"/>
      </w:tblGrid>
      <w:tr w:rsidR="00A06660" w14:paraId="01F3D7F5" w14:textId="77777777" w:rsidTr="00FF5497">
        <w:tc>
          <w:tcPr>
            <w:tcW w:w="3024" w:type="dxa"/>
          </w:tcPr>
          <w:p w14:paraId="0CF36994" w14:textId="77777777" w:rsidR="00A06660" w:rsidRDefault="00A06660" w:rsidP="00FF5497">
            <w:r>
              <w:t>Číslo dodatku</w:t>
            </w:r>
          </w:p>
        </w:tc>
        <w:tc>
          <w:tcPr>
            <w:tcW w:w="3024" w:type="dxa"/>
          </w:tcPr>
          <w:p w14:paraId="71260770" w14:textId="77777777" w:rsidR="00A06660" w:rsidRDefault="00A06660" w:rsidP="00FF5497">
            <w:r>
              <w:t>Datum vydání</w:t>
            </w:r>
          </w:p>
        </w:tc>
        <w:tc>
          <w:tcPr>
            <w:tcW w:w="3024" w:type="dxa"/>
          </w:tcPr>
          <w:p w14:paraId="5AF84820" w14:textId="77777777" w:rsidR="00A06660" w:rsidRDefault="00A06660" w:rsidP="00FF5497">
            <w:r>
              <w:t>Obsah změny</w:t>
            </w:r>
          </w:p>
        </w:tc>
      </w:tr>
      <w:tr w:rsidR="00A06660" w14:paraId="05D1FFCE" w14:textId="77777777" w:rsidTr="00FF5497">
        <w:tc>
          <w:tcPr>
            <w:tcW w:w="3024" w:type="dxa"/>
          </w:tcPr>
          <w:p w14:paraId="02B08DCD" w14:textId="22727DAC" w:rsidR="00A06660" w:rsidRDefault="00A06660" w:rsidP="00FF5497">
            <w:r>
              <w:t xml:space="preserve">Dodatek č. 1 </w:t>
            </w:r>
          </w:p>
        </w:tc>
        <w:tc>
          <w:tcPr>
            <w:tcW w:w="3024" w:type="dxa"/>
          </w:tcPr>
          <w:p w14:paraId="4A3CA301" w14:textId="09E17A24" w:rsidR="00A06660" w:rsidRDefault="00A06660" w:rsidP="00FF5497">
            <w:r>
              <w:t>26. 8. 202</w:t>
            </w:r>
            <w:r w:rsidR="00B56B8B">
              <w:t>5</w:t>
            </w:r>
          </w:p>
        </w:tc>
        <w:tc>
          <w:tcPr>
            <w:tcW w:w="3024" w:type="dxa"/>
          </w:tcPr>
          <w:p w14:paraId="13462A50" w14:textId="464D13CF" w:rsidR="00A06660" w:rsidRDefault="00A06660" w:rsidP="00FF5497">
            <w:r>
              <w:t>Výše stravného</w:t>
            </w:r>
          </w:p>
        </w:tc>
      </w:tr>
    </w:tbl>
    <w:p w14:paraId="76D44386" w14:textId="5AB8D295" w:rsidR="00164376" w:rsidRPr="00F012C4" w:rsidRDefault="00164376" w:rsidP="00164376">
      <w:pPr>
        <w:rPr>
          <w:rFonts w:ascii="Times New Roman" w:hAnsi="Times New Roman" w:cs="Times New Roman"/>
          <w:sz w:val="24"/>
          <w:szCs w:val="24"/>
        </w:rPr>
      </w:pPr>
    </w:p>
    <w:p w14:paraId="491DD6A1" w14:textId="77777777" w:rsidR="00D966AC" w:rsidRDefault="00D966AC" w:rsidP="00176E38"/>
    <w:p w14:paraId="03088FD8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6AC">
        <w:rPr>
          <w:rFonts w:ascii="Times New Roman" w:hAnsi="Times New Roman" w:cs="Times New Roman"/>
          <w:b/>
          <w:sz w:val="24"/>
          <w:szCs w:val="24"/>
          <w:u w:val="single"/>
        </w:rPr>
        <w:t>Obecná ustanovení</w:t>
      </w:r>
      <w:r w:rsidRPr="00D966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82F3EF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Školní stravování je poskytováno v souladu s těmito právními předpisy:</w:t>
      </w:r>
    </w:p>
    <w:p w14:paraId="0CD506F3" w14:textId="235BDB2C" w:rsidR="00D966AC" w:rsidRPr="00D966AC" w:rsidRDefault="00D966AC" w:rsidP="00740F3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zákonem č.561/2004 Sb., školský zákon,</w:t>
      </w:r>
      <w:r>
        <w:rPr>
          <w:rFonts w:ascii="Times New Roman" w:hAnsi="Times New Roman" w:cs="Times New Roman"/>
          <w:sz w:val="24"/>
          <w:szCs w:val="24"/>
        </w:rPr>
        <w:t xml:space="preserve"> ve znění pozdějších předpisů</w:t>
      </w:r>
    </w:p>
    <w:p w14:paraId="63784AB4" w14:textId="715C0372" w:rsidR="00D966AC" w:rsidRPr="00D966AC" w:rsidRDefault="00D966AC" w:rsidP="00740F3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zákonem č. 258/2000 Sb., o ochraně veřejného zdraví,</w:t>
      </w:r>
      <w:r>
        <w:rPr>
          <w:rFonts w:ascii="Times New Roman" w:hAnsi="Times New Roman" w:cs="Times New Roman"/>
          <w:sz w:val="24"/>
          <w:szCs w:val="24"/>
        </w:rPr>
        <w:t xml:space="preserve"> ve znění pozdějších předpisů</w:t>
      </w:r>
    </w:p>
    <w:p w14:paraId="18D6BE99" w14:textId="70E4E3AD" w:rsidR="00D966AC" w:rsidRPr="00D966AC" w:rsidRDefault="00D966AC" w:rsidP="00740F3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vyhláškou č.107/2005 sb., o školním stravování,</w:t>
      </w:r>
      <w:r>
        <w:rPr>
          <w:rFonts w:ascii="Times New Roman" w:hAnsi="Times New Roman" w:cs="Times New Roman"/>
          <w:sz w:val="24"/>
          <w:szCs w:val="24"/>
        </w:rPr>
        <w:t xml:space="preserve"> ve znění pozdějších předpisů</w:t>
      </w:r>
    </w:p>
    <w:p w14:paraId="015AB9F2" w14:textId="77777777" w:rsidR="00D966AC" w:rsidRPr="00D966AC" w:rsidRDefault="00D966AC" w:rsidP="00740F3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vyhláškou č. 602/2006 Sb., o hygienických požadavcích na stravovací služby</w:t>
      </w:r>
      <w:r w:rsidRPr="00D966AC">
        <w:rPr>
          <w:rFonts w:ascii="Times New Roman" w:hAnsi="Times New Roman" w:cs="Times New Roman"/>
          <w:sz w:val="24"/>
          <w:szCs w:val="24"/>
        </w:rPr>
        <w:br/>
        <w:t>a o zásadách osobní a provozní hygieny při činnostech epidemiologicky závažných</w:t>
      </w:r>
    </w:p>
    <w:p w14:paraId="109C1B89" w14:textId="569C1A19" w:rsidR="00D966AC" w:rsidRPr="00D966AC" w:rsidRDefault="00D966AC" w:rsidP="00740F36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vyhláškou č. 84/2005 Sb., o nákladech na závodní stravování a jejich úhradě v příspěvkových organizacích zřízených 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D966AC">
        <w:rPr>
          <w:rFonts w:ascii="Times New Roman" w:hAnsi="Times New Roman" w:cs="Times New Roman"/>
          <w:sz w:val="24"/>
          <w:szCs w:val="24"/>
        </w:rPr>
        <w:t>SC</w:t>
      </w:r>
      <w:r>
        <w:rPr>
          <w:rFonts w:ascii="Times New Roman" w:hAnsi="Times New Roman" w:cs="Times New Roman"/>
          <w:sz w:val="24"/>
          <w:szCs w:val="24"/>
        </w:rPr>
        <w:t>, ve znění pozdějších předpisů</w:t>
      </w:r>
    </w:p>
    <w:p w14:paraId="4FD90719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2357E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6AC">
        <w:rPr>
          <w:rFonts w:ascii="Times New Roman" w:hAnsi="Times New Roman" w:cs="Times New Roman"/>
          <w:b/>
          <w:sz w:val="24"/>
          <w:szCs w:val="24"/>
          <w:u w:val="single"/>
        </w:rPr>
        <w:t xml:space="preserve">1. Působnost a zásady směrnice  </w:t>
      </w:r>
    </w:p>
    <w:p w14:paraId="0DFAF80C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Tato směrnice upravuje pravidla provozu místností určených ke stravování dětí, žáků a zaměstnanců školy, vymezují povinnosti stravovacího zařízení a školy, která tuto službu využívá pro své děti a žáky.  </w:t>
      </w:r>
    </w:p>
    <w:p w14:paraId="700A8C98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C091D0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A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2. Práva a povinnosti dětí a žáků, pravidla vzájemných vztahů s pedagogickými pracovníky a pracovníky školní jídelny, školní jídelny – výdejny</w:t>
      </w:r>
    </w:p>
    <w:p w14:paraId="79A6B64B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AC645E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6AC">
        <w:rPr>
          <w:rFonts w:ascii="Times New Roman" w:hAnsi="Times New Roman" w:cs="Times New Roman"/>
          <w:b/>
          <w:bCs/>
          <w:sz w:val="24"/>
          <w:szCs w:val="24"/>
        </w:rPr>
        <w:t>Dohled nad dětmi a žáky</w:t>
      </w:r>
    </w:p>
    <w:p w14:paraId="6F932D35" w14:textId="77777777" w:rsidR="00D966AC" w:rsidRPr="00D966AC" w:rsidRDefault="00D966AC" w:rsidP="00740F36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Dohledy ve školní jídelně stanovuje ředitelka školy.</w:t>
      </w:r>
    </w:p>
    <w:p w14:paraId="7C3A39E5" w14:textId="3DA20AFF" w:rsidR="00D966AC" w:rsidRPr="00D966AC" w:rsidRDefault="00D966AC" w:rsidP="00740F36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Dohled nad dětmi a žáky v jídelnách zajišťují pedagogičtí pracovníci dle rozpisu dohledů na příslušný kalendářní rok nebo aktuálního suplování.</w:t>
      </w:r>
    </w:p>
    <w:p w14:paraId="60CBF8E8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8B9B8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6AC">
        <w:rPr>
          <w:rFonts w:ascii="Times New Roman" w:hAnsi="Times New Roman" w:cs="Times New Roman"/>
          <w:b/>
          <w:bCs/>
          <w:sz w:val="24"/>
          <w:szCs w:val="24"/>
        </w:rPr>
        <w:t>Povinnosti dohledu ve školní jídelně:</w:t>
      </w:r>
    </w:p>
    <w:p w14:paraId="2B998EBA" w14:textId="77777777" w:rsidR="00D966AC" w:rsidRPr="00D966AC" w:rsidRDefault="00D966AC" w:rsidP="00740F3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ručí za pořádek a klid v prostorách jídelny,</w:t>
      </w:r>
    </w:p>
    <w:p w14:paraId="3D0548F7" w14:textId="77777777" w:rsidR="00D966AC" w:rsidRPr="00D966AC" w:rsidRDefault="00D966AC" w:rsidP="00740F3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nenutí strávníky násilně do jídla,</w:t>
      </w:r>
    </w:p>
    <w:p w14:paraId="0ECD0BF1" w14:textId="77777777" w:rsidR="00D966AC" w:rsidRPr="00D966AC" w:rsidRDefault="00D966AC" w:rsidP="00740F3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sleduje stolování dětí a žáků a upozorňuje na nedostatky v kultuře stolování,</w:t>
      </w:r>
    </w:p>
    <w:p w14:paraId="6B4FD8B7" w14:textId="77777777" w:rsidR="00D966AC" w:rsidRPr="00D966AC" w:rsidRDefault="00D966AC" w:rsidP="00740F3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dbá na slušné a ohleduplné chování a dodržování hygieny,</w:t>
      </w:r>
    </w:p>
    <w:p w14:paraId="7139DF36" w14:textId="77777777" w:rsidR="00D966AC" w:rsidRPr="00D966AC" w:rsidRDefault="00D966AC" w:rsidP="00740F3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sleduje reakce strávníků na množství a kvalitu jídla,</w:t>
      </w:r>
    </w:p>
    <w:p w14:paraId="543508D6" w14:textId="77777777" w:rsidR="00D966AC" w:rsidRPr="00D966AC" w:rsidRDefault="00D966AC" w:rsidP="00740F3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sleduje a koriguje odevzdávání použitého nádobí strávníky do odkládacího okénka,</w:t>
      </w:r>
    </w:p>
    <w:p w14:paraId="11A0DB14" w14:textId="77777777" w:rsidR="00D966AC" w:rsidRPr="00D966AC" w:rsidRDefault="00D966AC" w:rsidP="00740F3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dbá na bezpečnost stravujících se žáků,</w:t>
      </w:r>
    </w:p>
    <w:p w14:paraId="63013FDE" w14:textId="55C53BE5" w:rsidR="00D966AC" w:rsidRPr="00D966AC" w:rsidRDefault="00D966AC" w:rsidP="00740F3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reguluje osvětlení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966AC">
        <w:rPr>
          <w:rFonts w:ascii="Times New Roman" w:hAnsi="Times New Roman" w:cs="Times New Roman"/>
          <w:sz w:val="24"/>
          <w:szCs w:val="24"/>
        </w:rPr>
        <w:t>jídelně</w:t>
      </w:r>
      <w:r>
        <w:rPr>
          <w:rFonts w:ascii="Times New Roman" w:hAnsi="Times New Roman" w:cs="Times New Roman"/>
          <w:sz w:val="24"/>
          <w:szCs w:val="24"/>
        </w:rPr>
        <w:t xml:space="preserve"> a větrání,</w:t>
      </w:r>
    </w:p>
    <w:p w14:paraId="41FC0AEE" w14:textId="77777777" w:rsidR="00D966AC" w:rsidRPr="00D966AC" w:rsidRDefault="00D966AC" w:rsidP="00740F3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zamezuje do jídelny vstupu osob, které se zde nestravují.</w:t>
      </w:r>
    </w:p>
    <w:p w14:paraId="7D3C19C9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61F3F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AC">
        <w:rPr>
          <w:rFonts w:ascii="Times New Roman" w:hAnsi="Times New Roman" w:cs="Times New Roman"/>
          <w:b/>
          <w:bCs/>
          <w:sz w:val="24"/>
          <w:szCs w:val="24"/>
          <w:u w:val="single"/>
        </w:rPr>
        <w:t>3. Předcházení úrazům, informace o povinnosti hlášení případných úrazů</w:t>
      </w:r>
    </w:p>
    <w:p w14:paraId="36D964AA" w14:textId="77777777" w:rsidR="00D966AC" w:rsidRPr="00D966AC" w:rsidRDefault="00D966AC" w:rsidP="00740F3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Strávníci jsou povinni chránit své zdraví, zdraví svých spolužáků, zaměstnanců</w:t>
      </w:r>
    </w:p>
    <w:p w14:paraId="4CF7B11D" w14:textId="77777777" w:rsidR="00D966AC" w:rsidRPr="00D966AC" w:rsidRDefault="00D966AC" w:rsidP="00740F36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školy i ostatních osob.</w:t>
      </w:r>
    </w:p>
    <w:p w14:paraId="555279D4" w14:textId="77777777" w:rsidR="00D966AC" w:rsidRPr="00D966AC" w:rsidRDefault="00D966AC" w:rsidP="00740F3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Bezpečnost a ochrana zdraví strávníků ve školní jídelně je zajištěna po celou dobu</w:t>
      </w:r>
    </w:p>
    <w:p w14:paraId="5818A11E" w14:textId="77777777" w:rsidR="00D966AC" w:rsidRPr="00D966AC" w:rsidRDefault="00D966AC" w:rsidP="00740F36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jejího provozu.</w:t>
      </w:r>
    </w:p>
    <w:p w14:paraId="43E9D357" w14:textId="77777777" w:rsidR="00D966AC" w:rsidRPr="00D966AC" w:rsidRDefault="00D966AC" w:rsidP="00740F3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K zajištění bezpečnosti ve školní jídelně je určen pedagogický dohled.</w:t>
      </w:r>
    </w:p>
    <w:p w14:paraId="7C5D8978" w14:textId="77777777" w:rsidR="00D966AC" w:rsidRPr="00D966AC" w:rsidRDefault="00D966AC" w:rsidP="00740F3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Strávníci jsou seznamováni se zásadami bezpečnosti a ochrany zdraví, pravidly</w:t>
      </w:r>
    </w:p>
    <w:p w14:paraId="2B6FAAC5" w14:textId="77777777" w:rsidR="00D966AC" w:rsidRPr="00D966AC" w:rsidRDefault="00D966AC" w:rsidP="00740F36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chování a hygieny.</w:t>
      </w:r>
    </w:p>
    <w:p w14:paraId="75F709E0" w14:textId="77777777" w:rsidR="00D966AC" w:rsidRPr="00D966AC" w:rsidRDefault="00D966AC" w:rsidP="00740F3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Strávníci dodržují při všech svých činnostech zásady bezpečnosti a ochrany zdraví,</w:t>
      </w:r>
    </w:p>
    <w:p w14:paraId="2142CD10" w14:textId="77777777" w:rsidR="00D966AC" w:rsidRPr="00D966AC" w:rsidRDefault="00D966AC" w:rsidP="00740F36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při svém počínání mají na paměti nebezpečí úrazu. Dodržují pravidla slušného</w:t>
      </w:r>
    </w:p>
    <w:p w14:paraId="1AC1ADDD" w14:textId="77777777" w:rsidR="00D966AC" w:rsidRPr="00D966AC" w:rsidRDefault="00D966AC" w:rsidP="00740F36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chování a hygieny.</w:t>
      </w:r>
    </w:p>
    <w:p w14:paraId="1337C2F7" w14:textId="77777777" w:rsidR="00D966AC" w:rsidRPr="00D966AC" w:rsidRDefault="00D966AC" w:rsidP="00740F3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Pedagogický dohled dbá o bezpečnost stravujících se, organizuje odběr stravy</w:t>
      </w:r>
    </w:p>
    <w:p w14:paraId="5D3F42BD" w14:textId="77777777" w:rsidR="00D966AC" w:rsidRPr="00D966AC" w:rsidRDefault="00D966AC" w:rsidP="00740F36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lastRenderedPageBreak/>
        <w:t>a zajišťuje čistotu a bezpečnost prostředí, zejména podlahy. Strávníci se mohou</w:t>
      </w:r>
    </w:p>
    <w:p w14:paraId="5EF031A9" w14:textId="77777777" w:rsidR="00D966AC" w:rsidRPr="00D966AC" w:rsidRDefault="00D966AC" w:rsidP="00740F36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v případě potřeby na pedagogický dohled obracet.</w:t>
      </w:r>
    </w:p>
    <w:p w14:paraId="3FAE1AE7" w14:textId="77777777" w:rsidR="00D966AC" w:rsidRPr="00D966AC" w:rsidRDefault="00D966AC" w:rsidP="00740F3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Každý úraz, poranění či nehoda ve školní jídelně se okamžitě hlásí pedagogickému</w:t>
      </w:r>
    </w:p>
    <w:p w14:paraId="154AE916" w14:textId="0A97B3A9" w:rsidR="00D966AC" w:rsidRPr="00D966AC" w:rsidRDefault="00D966AC" w:rsidP="00740F36">
      <w:pPr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dohledu</w:t>
      </w:r>
      <w:r w:rsidRPr="00D966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DCAA4F" w14:textId="77777777" w:rsidR="00D966AC" w:rsidRPr="00D966AC" w:rsidRDefault="00D966AC" w:rsidP="00740F3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Zdravotní indispozici strávník neprodleně oznámí pedagogickému dohledu, který poskytne potřebnou péči, uvědomí vedení školy a zákonné zástupce, případně zajistí transport zraněného v doprovodu zákonného zástupce či jiné pověřené osoby.</w:t>
      </w:r>
    </w:p>
    <w:p w14:paraId="2D7E972E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A8A90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AC">
        <w:rPr>
          <w:rFonts w:ascii="Times New Roman" w:hAnsi="Times New Roman" w:cs="Times New Roman"/>
          <w:b/>
          <w:bCs/>
          <w:sz w:val="24"/>
          <w:szCs w:val="24"/>
          <w:u w:val="single"/>
        </w:rPr>
        <w:t>4. Zajištění kázně, pravidel slušného chování, dodržování hygienických zásad a stravovacích návyků</w:t>
      </w:r>
    </w:p>
    <w:p w14:paraId="3422A1C3" w14:textId="77777777" w:rsidR="00D966AC" w:rsidRPr="00D966AC" w:rsidRDefault="00D966AC" w:rsidP="00740F3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Ve školní jídelně strávníci dbají na kulturu stolování, dodržují hygienická pravidla a řád školní jídelny, řídí se pokyny pedagogických pracovníků, kteří v jídelně vykonávají dohled, příp. pracovníka provozu školní jídelny.</w:t>
      </w:r>
    </w:p>
    <w:p w14:paraId="2FA47B99" w14:textId="439CF8B6" w:rsidR="00D966AC" w:rsidRPr="00D966AC" w:rsidRDefault="00D966AC" w:rsidP="00740F3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Během výdeje stravy zajišťují mimořádný úklid jídelny (rozbité nádobí, rozlité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66AC">
        <w:rPr>
          <w:rFonts w:ascii="Times New Roman" w:hAnsi="Times New Roman" w:cs="Times New Roman"/>
          <w:sz w:val="24"/>
          <w:szCs w:val="24"/>
        </w:rPr>
        <w:t>tekutiny,</w:t>
      </w:r>
      <w:proofErr w:type="gramEnd"/>
      <w:r w:rsidRPr="00D966AC">
        <w:rPr>
          <w:rFonts w:ascii="Times New Roman" w:hAnsi="Times New Roman" w:cs="Times New Roman"/>
          <w:sz w:val="24"/>
          <w:szCs w:val="24"/>
        </w:rPr>
        <w:t xml:space="preserve"> atd.) provozní pracovnice.</w:t>
      </w:r>
    </w:p>
    <w:p w14:paraId="54267A8B" w14:textId="0663B956" w:rsidR="00D966AC" w:rsidRPr="00D966AC" w:rsidRDefault="00D966AC" w:rsidP="00740F3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Všechny součásti oběda jsou na stolní nádobí nabírány a nalévány zaměstnanci školy. N</w:t>
      </w:r>
      <w:r>
        <w:rPr>
          <w:rFonts w:ascii="Times New Roman" w:hAnsi="Times New Roman" w:cs="Times New Roman"/>
          <w:sz w:val="24"/>
          <w:szCs w:val="24"/>
        </w:rPr>
        <w:t>esladký, nemléčný n</w:t>
      </w:r>
      <w:r w:rsidRPr="00D966AC">
        <w:rPr>
          <w:rFonts w:ascii="Times New Roman" w:hAnsi="Times New Roman" w:cs="Times New Roman"/>
          <w:sz w:val="24"/>
          <w:szCs w:val="24"/>
        </w:rPr>
        <w:t>ápoj si může strávník nalít sám u samostatného nápojového stolu.</w:t>
      </w:r>
    </w:p>
    <w:p w14:paraId="6337F7CB" w14:textId="77777777" w:rsidR="00D966AC" w:rsidRPr="00D966AC" w:rsidRDefault="00D966AC" w:rsidP="00740F3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Jídlo a nápoje se konzumují u stolu vsedě.</w:t>
      </w:r>
    </w:p>
    <w:p w14:paraId="752A03A7" w14:textId="77777777" w:rsidR="00D966AC" w:rsidRPr="00D966AC" w:rsidRDefault="00D966AC" w:rsidP="00740F3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Strávníci nesmí být nuceni ke konzumaci celého vydaného jídla ani k jeho dojídání.</w:t>
      </w:r>
    </w:p>
    <w:p w14:paraId="454DAF50" w14:textId="231A6B6A" w:rsidR="00D966AC" w:rsidRPr="00D966AC" w:rsidRDefault="00D966AC" w:rsidP="00740F3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Jídla podávaná v rámci školního stravování konzumují strávníci v prostorách školní jídelny dle vyhlášky č. 107/2005 Sb., o školním stravování, §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6AC">
        <w:rPr>
          <w:rFonts w:ascii="Times New Roman" w:hAnsi="Times New Roman" w:cs="Times New Roman"/>
          <w:sz w:val="24"/>
          <w:szCs w:val="24"/>
        </w:rPr>
        <w:t>odst. 7.</w:t>
      </w:r>
    </w:p>
    <w:p w14:paraId="504B7477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BFE25A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AC">
        <w:rPr>
          <w:rFonts w:ascii="Times New Roman" w:hAnsi="Times New Roman" w:cs="Times New Roman"/>
          <w:b/>
          <w:bCs/>
          <w:sz w:val="24"/>
          <w:szCs w:val="24"/>
          <w:u w:val="single"/>
        </w:rPr>
        <w:t>5. Prevence před sociálně patologickými jevy a před projevy diskriminace, nepřátelství</w:t>
      </w:r>
    </w:p>
    <w:p w14:paraId="515B90D4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A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D966AC">
        <w:rPr>
          <w:rFonts w:ascii="Times New Roman" w:hAnsi="Times New Roman" w:cs="Times New Roman"/>
          <w:b/>
          <w:bCs/>
          <w:sz w:val="24"/>
          <w:szCs w:val="24"/>
          <w:u w:val="single"/>
        </w:rPr>
        <w:t>nebo násilí</w:t>
      </w:r>
    </w:p>
    <w:p w14:paraId="40CFF1DA" w14:textId="77777777" w:rsidR="00D966AC" w:rsidRPr="00D966AC" w:rsidRDefault="00D966AC" w:rsidP="00740F36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Je zakázáno nošení, držení, distribuce, konzumace a zneužívání návykových látek (alkohol, cigarety včetně elektronických, drogy) ve všech částech školy.</w:t>
      </w:r>
    </w:p>
    <w:p w14:paraId="047E1410" w14:textId="77777777" w:rsidR="00D966AC" w:rsidRPr="00D966AC" w:rsidRDefault="00D966AC" w:rsidP="00740F36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Projevy šikany mezi žáky, tj. násilí, omezování osobní svobody, ponižování apod., kterých by se dopouštěli jednotlivci nebo skupiny vůči jiným osobám nebo skupinám, jsou v prostorách školy přísně zakázány.</w:t>
      </w:r>
    </w:p>
    <w:p w14:paraId="73D45172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34585FD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6AC">
        <w:rPr>
          <w:rFonts w:ascii="Times New Roman" w:hAnsi="Times New Roman" w:cs="Times New Roman"/>
          <w:b/>
          <w:sz w:val="24"/>
          <w:szCs w:val="24"/>
          <w:u w:val="single"/>
        </w:rPr>
        <w:t xml:space="preserve">6. Organizace a provozní doba  </w:t>
      </w:r>
    </w:p>
    <w:p w14:paraId="0D321341" w14:textId="77777777" w:rsidR="00D966AC" w:rsidRPr="00D966AC" w:rsidRDefault="00D966AC" w:rsidP="00740F3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Řád školní jídelny je soubor pravidel a opatření spojených s provozem místnosti školní jídelny určené ke stravování žáků a zaměstnanců školy. </w:t>
      </w:r>
    </w:p>
    <w:p w14:paraId="55195E02" w14:textId="77777777" w:rsidR="00D966AC" w:rsidRPr="00D966AC" w:rsidRDefault="00D966AC" w:rsidP="00740F3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Školní jídelna je v provozu v pracovní dny </w:t>
      </w:r>
      <w:r w:rsidRPr="00D966AC">
        <w:rPr>
          <w:rFonts w:ascii="Times New Roman" w:hAnsi="Times New Roman" w:cs="Times New Roman"/>
          <w:b/>
          <w:sz w:val="24"/>
          <w:szCs w:val="24"/>
        </w:rPr>
        <w:t>od 11.15 hod. do 13:30 hod</w:t>
      </w:r>
      <w:r w:rsidRPr="00D966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3851CF" w14:textId="4EEE4484" w:rsidR="00D966AC" w:rsidRPr="00D966AC" w:rsidRDefault="00D966AC" w:rsidP="00740F3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lastRenderedPageBreak/>
        <w:t>Ve školní jídelně se stravují žáci ze ZŠ</w:t>
      </w:r>
      <w:r>
        <w:rPr>
          <w:rFonts w:ascii="Times New Roman" w:hAnsi="Times New Roman" w:cs="Times New Roman"/>
          <w:sz w:val="24"/>
          <w:szCs w:val="24"/>
        </w:rPr>
        <w:t>, personál školy, MŠ, ZUŠ, kontroly.</w:t>
      </w:r>
    </w:p>
    <w:p w14:paraId="10A75F4C" w14:textId="77777777" w:rsidR="00D966AC" w:rsidRPr="00D966AC" w:rsidRDefault="00D966AC" w:rsidP="00740F3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Vedoucí školní jídelny vyvěšuje jídelníček v chodbě u vstupu do školní jídelny, na následující týden. </w:t>
      </w:r>
    </w:p>
    <w:p w14:paraId="7FFFAC10" w14:textId="77777777" w:rsidR="00D966AC" w:rsidRPr="00D966AC" w:rsidRDefault="00D966AC" w:rsidP="00740F3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Strávníkům je vydáván kompletní oběd včetně masa a příloh.  </w:t>
      </w:r>
    </w:p>
    <w:p w14:paraId="0E78F0A1" w14:textId="77777777" w:rsidR="00D966AC" w:rsidRPr="00D966AC" w:rsidRDefault="00D966AC" w:rsidP="00740F3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Na základě zdravotního potvrzení a po uzavření dohody se zákonným zástupcem je možné individuální stravování.</w:t>
      </w:r>
    </w:p>
    <w:p w14:paraId="50B40C0E" w14:textId="475F69E2" w:rsidR="00D966AC" w:rsidRPr="00D966AC" w:rsidRDefault="00F53D6E" w:rsidP="00740F3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den onemocnění žáka je možno vydat stravu, která nebyla včas odhlášena.</w:t>
      </w:r>
    </w:p>
    <w:p w14:paraId="6816B0FF" w14:textId="77777777" w:rsidR="00D966AC" w:rsidRPr="00D966AC" w:rsidRDefault="00D966AC" w:rsidP="00740F3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Vydané jídlo je určeno ke konzumaci v jídelně, strávníci je neodnášejí z místnosti. </w:t>
      </w:r>
    </w:p>
    <w:p w14:paraId="49911D53" w14:textId="77777777" w:rsidR="00D966AC" w:rsidRPr="00D966AC" w:rsidRDefault="00D966AC" w:rsidP="00740F3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Projekt </w:t>
      </w:r>
      <w:r w:rsidRPr="00D966AC">
        <w:rPr>
          <w:rFonts w:ascii="Times New Roman" w:hAnsi="Times New Roman" w:cs="Times New Roman"/>
          <w:b/>
          <w:bCs/>
          <w:sz w:val="24"/>
          <w:szCs w:val="24"/>
        </w:rPr>
        <w:t>„Ovoce a mléko do škol“</w:t>
      </w:r>
      <w:r w:rsidRPr="00D966AC">
        <w:rPr>
          <w:rFonts w:ascii="Times New Roman" w:hAnsi="Times New Roman" w:cs="Times New Roman"/>
          <w:sz w:val="24"/>
          <w:szCs w:val="24"/>
        </w:rPr>
        <w:t xml:space="preserve"> – mají nárok všichni žáci ze ZŠ (i v případě, že se ve školní jídelně nestravují). </w:t>
      </w:r>
    </w:p>
    <w:p w14:paraId="5F1EC833" w14:textId="7B7709DB" w:rsidR="00D966AC" w:rsidRPr="00D966AC" w:rsidRDefault="00D966AC" w:rsidP="00740F3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Běžný úklid zajišťuj</w:t>
      </w:r>
      <w:r w:rsidR="00931045">
        <w:rPr>
          <w:rFonts w:ascii="Times New Roman" w:hAnsi="Times New Roman" w:cs="Times New Roman"/>
          <w:sz w:val="24"/>
          <w:szCs w:val="24"/>
        </w:rPr>
        <w:t xml:space="preserve">e v jídelně </w:t>
      </w:r>
      <w:r w:rsidRPr="00D966AC">
        <w:rPr>
          <w:rFonts w:ascii="Times New Roman" w:hAnsi="Times New Roman" w:cs="Times New Roman"/>
          <w:sz w:val="24"/>
          <w:szCs w:val="24"/>
        </w:rPr>
        <w:t xml:space="preserve">uklízečka, včetně úklidu stolů a podlahy znečištěných jídlem během provozu. </w:t>
      </w:r>
    </w:p>
    <w:p w14:paraId="3AF33E92" w14:textId="77777777" w:rsidR="00D966AC" w:rsidRPr="00D966AC" w:rsidRDefault="00D966AC" w:rsidP="00740F3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Dohlížející pracovníci a pracovnice školní kuchyně před odchodem zkontrolují zavření oken ve školní jídelně. </w:t>
      </w:r>
    </w:p>
    <w:p w14:paraId="20B42C0D" w14:textId="77777777" w:rsid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B12274" w14:textId="77777777" w:rsidR="00931045" w:rsidRDefault="00931045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0C6BF" w14:textId="77777777" w:rsidR="00931045" w:rsidRPr="00D966AC" w:rsidRDefault="00931045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AAD5D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6A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Výše stravného </w:t>
      </w:r>
    </w:p>
    <w:p w14:paraId="23A99CEF" w14:textId="3F13A383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Ceny stravného pro jednotlivé kategorie se řídí vyhl</w:t>
      </w:r>
      <w:r w:rsidR="00931045">
        <w:rPr>
          <w:rFonts w:ascii="Times New Roman" w:hAnsi="Times New Roman" w:cs="Times New Roman"/>
          <w:sz w:val="24"/>
          <w:szCs w:val="24"/>
        </w:rPr>
        <w:t>áškou</w:t>
      </w:r>
      <w:r w:rsidRPr="00D966AC">
        <w:rPr>
          <w:rFonts w:ascii="Times New Roman" w:hAnsi="Times New Roman" w:cs="Times New Roman"/>
          <w:sz w:val="24"/>
          <w:szCs w:val="24"/>
        </w:rPr>
        <w:t xml:space="preserve"> č. 107/2008 Sb. o školním stravování v platném znění a ceny jsou uvedeny v dodatku. Do věkových skupin jsou strávníci zařazováni na dobu školního roku, ve kterém dosahují věku v příslušné kategorii. </w:t>
      </w:r>
    </w:p>
    <w:p w14:paraId="3CF62FA0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DECCF" w14:textId="77777777" w:rsidR="00D966AC" w:rsidRPr="00D966AC" w:rsidRDefault="00D966AC" w:rsidP="00740F3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66AC">
        <w:rPr>
          <w:rFonts w:ascii="Times New Roman" w:hAnsi="Times New Roman" w:cs="Times New Roman"/>
          <w:b/>
          <w:i/>
          <w:iCs/>
          <w:sz w:val="24"/>
          <w:szCs w:val="24"/>
        </w:rPr>
        <w:t>Způsob úhrady stravného</w:t>
      </w:r>
    </w:p>
    <w:p w14:paraId="1EC29951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Bezhotovostní platební styk na účet školy – </w:t>
      </w:r>
      <w:proofErr w:type="gramStart"/>
      <w:r w:rsidRPr="00D966AC">
        <w:rPr>
          <w:rFonts w:ascii="Times New Roman" w:hAnsi="Times New Roman" w:cs="Times New Roman"/>
          <w:b/>
          <w:bCs/>
          <w:sz w:val="24"/>
          <w:szCs w:val="24"/>
        </w:rPr>
        <w:t>35 – 1809613359</w:t>
      </w:r>
      <w:proofErr w:type="gramEnd"/>
      <w:r w:rsidRPr="00D966AC">
        <w:rPr>
          <w:rFonts w:ascii="Times New Roman" w:hAnsi="Times New Roman" w:cs="Times New Roman"/>
          <w:b/>
          <w:bCs/>
          <w:sz w:val="24"/>
          <w:szCs w:val="24"/>
        </w:rPr>
        <w:t>/0800</w:t>
      </w:r>
      <w:r w:rsidRPr="00D966AC">
        <w:rPr>
          <w:rFonts w:ascii="Times New Roman" w:hAnsi="Times New Roman" w:cs="Times New Roman"/>
          <w:sz w:val="24"/>
          <w:szCs w:val="24"/>
        </w:rPr>
        <w:t xml:space="preserve"> (hotově po dohodě </w:t>
      </w:r>
      <w:proofErr w:type="gramStart"/>
      <w:r w:rsidRPr="00D966A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D966AC">
        <w:rPr>
          <w:rFonts w:ascii="Times New Roman" w:hAnsi="Times New Roman" w:cs="Times New Roman"/>
          <w:sz w:val="24"/>
          <w:szCs w:val="24"/>
        </w:rPr>
        <w:t xml:space="preserve"> vedoucí školní jídelny). </w:t>
      </w:r>
    </w:p>
    <w:p w14:paraId="2A808348" w14:textId="2B885544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Hotově </w:t>
      </w:r>
      <w:r w:rsidR="00931045">
        <w:rPr>
          <w:rFonts w:ascii="Times New Roman" w:hAnsi="Times New Roman" w:cs="Times New Roman"/>
          <w:sz w:val="24"/>
          <w:szCs w:val="24"/>
        </w:rPr>
        <w:t xml:space="preserve">u </w:t>
      </w:r>
      <w:r w:rsidRPr="00D966AC">
        <w:rPr>
          <w:rFonts w:ascii="Times New Roman" w:hAnsi="Times New Roman" w:cs="Times New Roman"/>
          <w:sz w:val="24"/>
          <w:szCs w:val="24"/>
        </w:rPr>
        <w:t xml:space="preserve">vedoucí ŠJ. </w:t>
      </w:r>
    </w:p>
    <w:p w14:paraId="1F39263E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b/>
          <w:sz w:val="24"/>
          <w:szCs w:val="24"/>
        </w:rPr>
        <w:t xml:space="preserve">Stravné se platí dopředu. </w:t>
      </w:r>
    </w:p>
    <w:p w14:paraId="6E7CDE21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628E60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b/>
          <w:sz w:val="24"/>
          <w:szCs w:val="24"/>
        </w:rPr>
        <w:t xml:space="preserve">Termín placení: bezhotovostně do 20. v měsíci; hotově do posledního dne v měsíci. </w:t>
      </w:r>
    </w:p>
    <w:p w14:paraId="2AFCD26A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b/>
          <w:sz w:val="24"/>
          <w:szCs w:val="24"/>
        </w:rPr>
        <w:t>Při nezaplacení stravného v daném termínu nebude strávník na stravování přihlášen a může být vyloučen ze stravování až do zaplacení dlužné částky.</w:t>
      </w:r>
    </w:p>
    <w:p w14:paraId="402108AC" w14:textId="283BE433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b/>
          <w:sz w:val="24"/>
          <w:szCs w:val="24"/>
        </w:rPr>
        <w:t xml:space="preserve">Vyúčtování stravného je možné osobně ve školní jídelně na žádost strávníka či jeho zákonného zástupce v pracovní dny od 7.00 hod. do 11:00 hod. </w:t>
      </w:r>
    </w:p>
    <w:p w14:paraId="4E5671FF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60105D" w14:textId="668692B9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Vyúčtování</w:t>
      </w:r>
      <w:r w:rsidRPr="00D966A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966AC">
        <w:rPr>
          <w:rFonts w:ascii="Times New Roman" w:hAnsi="Times New Roman" w:cs="Times New Roman"/>
          <w:sz w:val="24"/>
          <w:szCs w:val="24"/>
        </w:rPr>
        <w:t>bude provedeno vždy ke konci školního roku</w:t>
      </w:r>
      <w:r w:rsidR="00931045">
        <w:rPr>
          <w:rFonts w:ascii="Times New Roman" w:hAnsi="Times New Roman" w:cs="Times New Roman"/>
          <w:sz w:val="24"/>
          <w:szCs w:val="24"/>
        </w:rPr>
        <w:t>,</w:t>
      </w:r>
      <w:r w:rsidRPr="00D966AC">
        <w:rPr>
          <w:rFonts w:ascii="Times New Roman" w:hAnsi="Times New Roman" w:cs="Times New Roman"/>
          <w:sz w:val="24"/>
          <w:szCs w:val="24"/>
        </w:rPr>
        <w:t xml:space="preserve"> a to vyplacením na účet nebo dle dohody hotově zákonnému zástupci dítěte. </w:t>
      </w:r>
    </w:p>
    <w:p w14:paraId="316099A0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260CC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6A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Přihlášení strávníků </w:t>
      </w:r>
    </w:p>
    <w:p w14:paraId="2A784B80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Strávníkům přihlášeným na začátku školního roku se automaticky objednává strava z měsíce do měsíce, pokud jeho rodič stravu neodhlásí. </w:t>
      </w:r>
    </w:p>
    <w:p w14:paraId="63F53BB9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11A52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6A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Odhlášení stravy </w:t>
      </w:r>
    </w:p>
    <w:p w14:paraId="0F5BAE22" w14:textId="12306D5A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Nepřítomnost dětí ZŠ odhlašuje zákonný zástupce </w:t>
      </w:r>
      <w:r w:rsidR="00931045">
        <w:rPr>
          <w:rFonts w:ascii="Times New Roman" w:hAnsi="Times New Roman" w:cs="Times New Roman"/>
          <w:sz w:val="24"/>
          <w:szCs w:val="24"/>
        </w:rPr>
        <w:t xml:space="preserve">prostřednictvím aplikace Strava.cz </w:t>
      </w:r>
      <w:r w:rsidRPr="00D966AC">
        <w:rPr>
          <w:rFonts w:ascii="Times New Roman" w:hAnsi="Times New Roman" w:cs="Times New Roman"/>
          <w:sz w:val="24"/>
          <w:szCs w:val="24"/>
        </w:rPr>
        <w:t xml:space="preserve">do </w:t>
      </w:r>
      <w:r w:rsidR="00931045">
        <w:rPr>
          <w:rFonts w:ascii="Times New Roman" w:hAnsi="Times New Roman" w:cs="Times New Roman"/>
          <w:sz w:val="24"/>
          <w:szCs w:val="24"/>
        </w:rPr>
        <w:t>10</w:t>
      </w:r>
      <w:r w:rsidRPr="00D966AC">
        <w:rPr>
          <w:rFonts w:ascii="Times New Roman" w:hAnsi="Times New Roman" w:cs="Times New Roman"/>
          <w:sz w:val="24"/>
          <w:szCs w:val="24"/>
        </w:rPr>
        <w:t xml:space="preserve">.00 hodin </w:t>
      </w:r>
      <w:r w:rsidR="00931045">
        <w:rPr>
          <w:rFonts w:ascii="Times New Roman" w:hAnsi="Times New Roman" w:cs="Times New Roman"/>
          <w:sz w:val="24"/>
          <w:szCs w:val="24"/>
        </w:rPr>
        <w:t>předchozího</w:t>
      </w:r>
      <w:r w:rsidRPr="00D966AC">
        <w:rPr>
          <w:rFonts w:ascii="Times New Roman" w:hAnsi="Times New Roman" w:cs="Times New Roman"/>
          <w:sz w:val="24"/>
          <w:szCs w:val="24"/>
        </w:rPr>
        <w:t xml:space="preserve"> dne</w:t>
      </w:r>
      <w:r w:rsidR="00931045">
        <w:rPr>
          <w:rFonts w:ascii="Times New Roman" w:hAnsi="Times New Roman" w:cs="Times New Roman"/>
          <w:sz w:val="24"/>
          <w:szCs w:val="24"/>
        </w:rPr>
        <w:t>.</w:t>
      </w:r>
      <w:r w:rsidRPr="00D96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408DF" w14:textId="2B68B7C8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Nepřítomnost dětí MŠ odhlašuje zákonný zástupce do 10.00 hodin předchozího</w:t>
      </w:r>
      <w:r w:rsidR="00931045">
        <w:rPr>
          <w:rFonts w:ascii="Times New Roman" w:hAnsi="Times New Roman" w:cs="Times New Roman"/>
          <w:sz w:val="24"/>
          <w:szCs w:val="24"/>
        </w:rPr>
        <w:t xml:space="preserve"> </w:t>
      </w:r>
      <w:r w:rsidRPr="00D966AC">
        <w:rPr>
          <w:rFonts w:ascii="Times New Roman" w:hAnsi="Times New Roman" w:cs="Times New Roman"/>
          <w:sz w:val="24"/>
          <w:szCs w:val="24"/>
        </w:rPr>
        <w:t>dne</w:t>
      </w:r>
      <w:r w:rsidR="00931045">
        <w:rPr>
          <w:rFonts w:ascii="Times New Roman" w:hAnsi="Times New Roman" w:cs="Times New Roman"/>
          <w:sz w:val="24"/>
          <w:szCs w:val="24"/>
        </w:rPr>
        <w:t>,</w:t>
      </w:r>
      <w:r w:rsidRPr="00D966AC">
        <w:rPr>
          <w:rFonts w:ascii="Times New Roman" w:hAnsi="Times New Roman" w:cs="Times New Roman"/>
          <w:sz w:val="24"/>
          <w:szCs w:val="24"/>
        </w:rPr>
        <w:t xml:space="preserve"> a to </w:t>
      </w:r>
      <w:r w:rsidR="00931045">
        <w:rPr>
          <w:rFonts w:ascii="Times New Roman" w:hAnsi="Times New Roman" w:cs="Times New Roman"/>
          <w:sz w:val="24"/>
          <w:szCs w:val="24"/>
        </w:rPr>
        <w:t>prostřednictvím aplikace Strava.cz.</w:t>
      </w:r>
    </w:p>
    <w:p w14:paraId="26452788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A620D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6A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Hlášení změn </w:t>
      </w:r>
    </w:p>
    <w:p w14:paraId="66152D76" w14:textId="3764B67E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Změny jako – stravovací zvyklosti, potravinová alergie, bezlepková dieta, způsob placení             stravného, změna adresy, jména, ukončení docházky – vyrovnání případných přeplatků či nedoplatků, nahlásí strávník nebo je</w:t>
      </w:r>
      <w:r w:rsidR="00931045">
        <w:rPr>
          <w:rFonts w:ascii="Times New Roman" w:hAnsi="Times New Roman" w:cs="Times New Roman"/>
          <w:sz w:val="24"/>
          <w:szCs w:val="24"/>
        </w:rPr>
        <w:t>ho zákonný zástupce učitelkám, které následně oznámí vedoucí školní jídelny či přímo vedoucí školní jídelny.</w:t>
      </w:r>
    </w:p>
    <w:p w14:paraId="557DE77A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6AC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D966A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Přihlašování a odhlašování o prázdninách </w:t>
      </w:r>
    </w:p>
    <w:p w14:paraId="5A260477" w14:textId="60AE4F6C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Svátky </w:t>
      </w:r>
      <w:r w:rsidR="00931045">
        <w:rPr>
          <w:rFonts w:ascii="Times New Roman" w:hAnsi="Times New Roman" w:cs="Times New Roman"/>
          <w:sz w:val="24"/>
          <w:szCs w:val="24"/>
        </w:rPr>
        <w:t>jsou automaticky odhlašovány všem, prázdniny jsou odhlašovány pouze žákům ZŠ.</w:t>
      </w:r>
    </w:p>
    <w:p w14:paraId="7F863E91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B2BBF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66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Školní stravování dětí cizinců podle zákona č. 343/2007 Sb.</w:t>
      </w:r>
    </w:p>
    <w:p w14:paraId="196A2DF5" w14:textId="017F19BB" w:rsidR="00D966AC" w:rsidRPr="00D966AC" w:rsidRDefault="00D966AC" w:rsidP="00740F3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Školní stravování bude </w:t>
      </w:r>
      <w:r w:rsidR="00931045">
        <w:rPr>
          <w:rFonts w:ascii="Times New Roman" w:hAnsi="Times New Roman" w:cs="Times New Roman"/>
          <w:sz w:val="24"/>
          <w:szCs w:val="24"/>
        </w:rPr>
        <w:t>všem žákům školy</w:t>
      </w:r>
      <w:r w:rsidRPr="00D966AC">
        <w:rPr>
          <w:rFonts w:ascii="Times New Roman" w:hAnsi="Times New Roman" w:cs="Times New Roman"/>
          <w:sz w:val="24"/>
          <w:szCs w:val="24"/>
        </w:rPr>
        <w:t xml:space="preserve"> poskytováno za stejných finančních podmíne</w:t>
      </w:r>
      <w:r w:rsidR="00931045">
        <w:rPr>
          <w:rFonts w:ascii="Times New Roman" w:hAnsi="Times New Roman" w:cs="Times New Roman"/>
          <w:sz w:val="24"/>
          <w:szCs w:val="24"/>
        </w:rPr>
        <w:t xml:space="preserve">k. </w:t>
      </w:r>
    </w:p>
    <w:p w14:paraId="1971D53E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E58B5" w14:textId="77777777" w:rsidR="00D966AC" w:rsidRPr="00D966AC" w:rsidRDefault="00D966AC" w:rsidP="00740F3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66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Stravování zaměstnanců</w:t>
      </w:r>
    </w:p>
    <w:p w14:paraId="246DDF8A" w14:textId="43827EB6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V době omluvené nepřítomnosti v práci (PN, OČR, ŘD, MD) má zaměstnanec nárok na oběd za sníženou úhradu, první den nepřítomnosti</w:t>
      </w:r>
      <w:r w:rsidR="00D422A1">
        <w:rPr>
          <w:rFonts w:ascii="Times New Roman" w:hAnsi="Times New Roman" w:cs="Times New Roman"/>
          <w:sz w:val="24"/>
          <w:szCs w:val="24"/>
        </w:rPr>
        <w:t xml:space="preserve">. </w:t>
      </w:r>
      <w:r w:rsidRPr="00D966AC">
        <w:rPr>
          <w:rFonts w:ascii="Times New Roman" w:hAnsi="Times New Roman" w:cs="Times New Roman"/>
          <w:sz w:val="24"/>
          <w:szCs w:val="24"/>
        </w:rPr>
        <w:t>Zákon č. 262/2006 Sb. §236 – zaměstnavatel musí umožnit zaměstnancům stravování. Zaměstnanec se nemusí povinně stravovat. Stravování zaměstnanců ve školní jídelně umožňuje § 119 školského zákona.</w:t>
      </w:r>
    </w:p>
    <w:p w14:paraId="2625650F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6A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Odběr obědů při distanční výuce </w:t>
      </w:r>
    </w:p>
    <w:p w14:paraId="03A2C592" w14:textId="06141B3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Školní jídelna umožní odběr obědů v rámci školního stravování žákům, kteří se povinně vzdělávají distančním způsobem. Rodiče přihlásí oběd ne</w:t>
      </w:r>
      <w:r w:rsidR="00D422A1">
        <w:rPr>
          <w:rFonts w:ascii="Times New Roman" w:hAnsi="Times New Roman" w:cs="Times New Roman"/>
          <w:sz w:val="24"/>
          <w:szCs w:val="24"/>
        </w:rPr>
        <w:t>jpozději do 10.00 hodin předchozího dne</w:t>
      </w:r>
      <w:r w:rsidRPr="00D966AC">
        <w:rPr>
          <w:rFonts w:ascii="Times New Roman" w:hAnsi="Times New Roman" w:cs="Times New Roman"/>
          <w:sz w:val="24"/>
          <w:szCs w:val="24"/>
        </w:rPr>
        <w:t xml:space="preserve">. Při vyzvedávání obědů do jídlonosičů je jídlo možné vydat jen osobě, které nebyla nařízena karanténa ani zakázána přítomnost ve škole. Jídlo se nandává pouze do čistých a označených </w:t>
      </w:r>
      <w:r w:rsidRPr="00D966AC">
        <w:rPr>
          <w:rFonts w:ascii="Times New Roman" w:hAnsi="Times New Roman" w:cs="Times New Roman"/>
          <w:sz w:val="24"/>
          <w:szCs w:val="24"/>
        </w:rPr>
        <w:lastRenderedPageBreak/>
        <w:t xml:space="preserve">jídlonosičů. Výdej jídla se provádí (stejně jako cizím strávníkům) formou výdeje výdejním oknem ŠJ, v době od 10:30 – 10:45 hodin. Prostor je pravidelně desinfikován. </w:t>
      </w:r>
    </w:p>
    <w:p w14:paraId="799B4245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A3ADD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66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Postupy v případě covidu</w:t>
      </w:r>
    </w:p>
    <w:p w14:paraId="3EC11C68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Školní jídelna dodržuje v rámci hygienických předpisů v souvislosti s uvolňováním opatření s výskytem COVID 19:</w:t>
      </w:r>
    </w:p>
    <w:p w14:paraId="116B9FBF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DC0D52" w14:textId="77777777" w:rsidR="00D966AC" w:rsidRPr="00D966AC" w:rsidRDefault="00D966AC" w:rsidP="00740F36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Před stravovací místnost umístit dezinfekci rukou, dodržet návod na použití – koncentrace a dobu expozice, aby byla dezinfekce účinná a plně </w:t>
      </w:r>
      <w:proofErr w:type="spellStart"/>
      <w:r w:rsidRPr="00D966AC">
        <w:rPr>
          <w:rFonts w:ascii="Times New Roman" w:hAnsi="Times New Roman" w:cs="Times New Roman"/>
          <w:sz w:val="24"/>
          <w:szCs w:val="24"/>
        </w:rPr>
        <w:t>virucidní</w:t>
      </w:r>
      <w:proofErr w:type="spellEnd"/>
      <w:r w:rsidRPr="00D966AC">
        <w:rPr>
          <w:rFonts w:ascii="Times New Roman" w:hAnsi="Times New Roman" w:cs="Times New Roman"/>
          <w:sz w:val="24"/>
          <w:szCs w:val="24"/>
        </w:rPr>
        <w:t xml:space="preserve"> účinek</w:t>
      </w:r>
    </w:p>
    <w:p w14:paraId="5CF7DFB3" w14:textId="77777777" w:rsidR="00D966AC" w:rsidRPr="00D966AC" w:rsidRDefault="00D966AC" w:rsidP="00740F36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Dodržet dočasné podmínky počtu strávníků a jejich rozestupů</w:t>
      </w:r>
    </w:p>
    <w:p w14:paraId="2C4DB8DC" w14:textId="77777777" w:rsidR="00D966AC" w:rsidRPr="00D966AC" w:rsidRDefault="00D966AC" w:rsidP="00740F36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V technologických skupinách příručky HACCP v kroku příjem zboží zamezit vstupu všech dodavatelů do prostoru stravovacího provozu. </w:t>
      </w:r>
    </w:p>
    <w:p w14:paraId="3CB999CD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4E2B0F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66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V kroku výdej pokrmů</w:t>
      </w:r>
    </w:p>
    <w:p w14:paraId="4CD6B345" w14:textId="4C64C2C7" w:rsidR="00D966AC" w:rsidRPr="00D966AC" w:rsidRDefault="00D966AC" w:rsidP="00740F36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dodržet mimořádné pracovní </w:t>
      </w:r>
      <w:proofErr w:type="gramStart"/>
      <w:r w:rsidRPr="00D966AC">
        <w:rPr>
          <w:rFonts w:ascii="Times New Roman" w:hAnsi="Times New Roman" w:cs="Times New Roman"/>
          <w:sz w:val="24"/>
          <w:szCs w:val="24"/>
        </w:rPr>
        <w:t>pomůcky</w:t>
      </w:r>
      <w:r w:rsidR="00D422A1">
        <w:rPr>
          <w:rFonts w:ascii="Times New Roman" w:hAnsi="Times New Roman" w:cs="Times New Roman"/>
          <w:sz w:val="24"/>
          <w:szCs w:val="24"/>
        </w:rPr>
        <w:t xml:space="preserve"> </w:t>
      </w:r>
      <w:r w:rsidRPr="00D966AC">
        <w:rPr>
          <w:rFonts w:ascii="Times New Roman" w:hAnsi="Times New Roman" w:cs="Times New Roman"/>
          <w:sz w:val="24"/>
          <w:szCs w:val="24"/>
        </w:rPr>
        <w:t>- rouška</w:t>
      </w:r>
      <w:proofErr w:type="gramEnd"/>
      <w:r w:rsidRPr="00D966AC">
        <w:rPr>
          <w:rFonts w:ascii="Times New Roman" w:hAnsi="Times New Roman" w:cs="Times New Roman"/>
          <w:sz w:val="24"/>
          <w:szCs w:val="24"/>
        </w:rPr>
        <w:t>, brýle, štít, jednorázové rukavice a zástěry</w:t>
      </w:r>
    </w:p>
    <w:p w14:paraId="63A82938" w14:textId="77777777" w:rsidR="00D966AC" w:rsidRPr="00D966AC" w:rsidRDefault="00D966AC" w:rsidP="00740F36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na nezbytně nutnou dobu zrušit samoobslužný výdej (příbory, saláty, kompoty, moučníky, ovoce, zelenina, nápoje), odběr stravy z nabízených míst</w:t>
      </w:r>
    </w:p>
    <w:p w14:paraId="45422A4D" w14:textId="77777777" w:rsidR="00D966AC" w:rsidRPr="00D966AC" w:rsidRDefault="00D966AC" w:rsidP="00740F36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dohlížet na rozestupy při odběru stravy</w:t>
      </w:r>
    </w:p>
    <w:p w14:paraId="165DA777" w14:textId="77777777" w:rsidR="00D966AC" w:rsidRPr="00D966AC" w:rsidRDefault="00D966AC" w:rsidP="00740F36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závodní stravování časově oddělit od výdeje pro žáky, příbor vydávat z výdejního okénka</w:t>
      </w:r>
    </w:p>
    <w:p w14:paraId="21EE2B64" w14:textId="77777777" w:rsidR="00D966AC" w:rsidRPr="00D966AC" w:rsidRDefault="00D966AC" w:rsidP="00740F36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výdej pro cizí strávníky provádět pouze přes výdajové okno a za dodržení hygienických podmínek</w:t>
      </w:r>
    </w:p>
    <w:p w14:paraId="490366C8" w14:textId="77777777" w:rsidR="00D966AC" w:rsidRPr="00D966AC" w:rsidRDefault="00D966AC" w:rsidP="00740F36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Provedena úprava sanitačního řádu dle místních podmínek jednotlivých provozů, zvláštní pozornost je nutné věnovat dezinfekčním postupům s dodržením </w:t>
      </w:r>
      <w:proofErr w:type="spellStart"/>
      <w:r w:rsidRPr="00D966AC">
        <w:rPr>
          <w:rFonts w:ascii="Times New Roman" w:hAnsi="Times New Roman" w:cs="Times New Roman"/>
          <w:sz w:val="24"/>
          <w:szCs w:val="24"/>
        </w:rPr>
        <w:t>virucidního</w:t>
      </w:r>
      <w:proofErr w:type="spellEnd"/>
      <w:r w:rsidRPr="00D966AC">
        <w:rPr>
          <w:rFonts w:ascii="Times New Roman" w:hAnsi="Times New Roman" w:cs="Times New Roman"/>
          <w:sz w:val="24"/>
          <w:szCs w:val="24"/>
        </w:rPr>
        <w:t xml:space="preserve"> účinku působení a pravidelné střídání dezinfekčních prostředků.</w:t>
      </w:r>
    </w:p>
    <w:p w14:paraId="228ADD20" w14:textId="77777777" w:rsidR="00D966AC" w:rsidRPr="00D966AC" w:rsidRDefault="00D966AC" w:rsidP="00740F36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Provedena mimořádná školení všech zaměstnanců, pracovní odpovědnosti a rozdělení jednotlivých kompetencí v rámci kolektivu.</w:t>
      </w:r>
    </w:p>
    <w:p w14:paraId="4451DFA1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D966AC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D966AC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D966AC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D966AC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D966AC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D966AC">
        <w:rPr>
          <w:rFonts w:ascii="Times New Roman" w:hAnsi="Times New Roman" w:cs="Times New Roman"/>
          <w:i/>
          <w:sz w:val="24"/>
          <w:szCs w:val="24"/>
        </w:rPr>
        <w:tab/>
      </w:r>
      <w:r w:rsidRPr="00D966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FCF683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6AC">
        <w:rPr>
          <w:rFonts w:ascii="Times New Roman" w:hAnsi="Times New Roman" w:cs="Times New Roman"/>
          <w:b/>
          <w:sz w:val="24"/>
          <w:szCs w:val="24"/>
          <w:u w:val="single"/>
        </w:rPr>
        <w:t xml:space="preserve">7. Provozní řád výdeje stravy </w:t>
      </w:r>
    </w:p>
    <w:p w14:paraId="6A89BCF4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Školní jídelna zabezpečuje stravování dětí v mateřské škole a základní škole v Jívové. Dále zabezpečuje stravu pro zaměstnance MŠ a ZŠ. Obědy zde odebírají i cizí strávníci. </w:t>
      </w:r>
    </w:p>
    <w:p w14:paraId="4122D3C7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34BC9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Z hygienických důvodů se veškerý výdej stravy musí provádět dle následujícího harmonogramu: </w:t>
      </w:r>
    </w:p>
    <w:p w14:paraId="151F5DB3" w14:textId="6052BB6E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lastRenderedPageBreak/>
        <w:t>Výdej přesnídávky MŠ</w:t>
      </w:r>
      <w:r w:rsidR="00D422A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422A1">
        <w:rPr>
          <w:rFonts w:ascii="Times New Roman" w:hAnsi="Times New Roman" w:cs="Times New Roman"/>
          <w:sz w:val="24"/>
          <w:szCs w:val="24"/>
        </w:rPr>
        <w:t>odvoz)</w:t>
      </w:r>
      <w:r w:rsidRPr="00D966A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D966A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966AC">
        <w:rPr>
          <w:rFonts w:ascii="Times New Roman" w:hAnsi="Times New Roman" w:cs="Times New Roman"/>
          <w:sz w:val="24"/>
          <w:szCs w:val="24"/>
        </w:rPr>
        <w:tab/>
      </w:r>
      <w:r w:rsidRPr="00D966AC">
        <w:rPr>
          <w:rFonts w:ascii="Times New Roman" w:hAnsi="Times New Roman" w:cs="Times New Roman"/>
          <w:sz w:val="24"/>
          <w:szCs w:val="24"/>
        </w:rPr>
        <w:tab/>
      </w:r>
      <w:r w:rsidR="00D422A1">
        <w:rPr>
          <w:rFonts w:ascii="Times New Roman" w:hAnsi="Times New Roman" w:cs="Times New Roman"/>
          <w:sz w:val="24"/>
          <w:szCs w:val="24"/>
        </w:rPr>
        <w:tab/>
      </w:r>
      <w:r w:rsidR="00D422A1">
        <w:rPr>
          <w:rFonts w:ascii="Times New Roman" w:hAnsi="Times New Roman" w:cs="Times New Roman"/>
          <w:sz w:val="24"/>
          <w:szCs w:val="24"/>
        </w:rPr>
        <w:tab/>
      </w:r>
      <w:r w:rsidRPr="00D966AC">
        <w:rPr>
          <w:rFonts w:ascii="Times New Roman" w:hAnsi="Times New Roman" w:cs="Times New Roman"/>
          <w:sz w:val="24"/>
          <w:szCs w:val="24"/>
        </w:rPr>
        <w:t xml:space="preserve">8:20 - 8:45 </w:t>
      </w:r>
    </w:p>
    <w:p w14:paraId="6F5A6348" w14:textId="15470335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Výdej obědů a odpolední svačinky MŠ (odvoz)</w:t>
      </w:r>
      <w:r w:rsidRPr="00D966AC">
        <w:rPr>
          <w:rFonts w:ascii="Times New Roman" w:hAnsi="Times New Roman" w:cs="Times New Roman"/>
          <w:sz w:val="24"/>
          <w:szCs w:val="24"/>
        </w:rPr>
        <w:tab/>
      </w:r>
      <w:r w:rsidRPr="00D966AC">
        <w:rPr>
          <w:rFonts w:ascii="Times New Roman" w:hAnsi="Times New Roman" w:cs="Times New Roman"/>
          <w:sz w:val="24"/>
          <w:szCs w:val="24"/>
        </w:rPr>
        <w:tab/>
      </w:r>
      <w:r w:rsidR="00D422A1">
        <w:rPr>
          <w:rFonts w:ascii="Times New Roman" w:hAnsi="Times New Roman" w:cs="Times New Roman"/>
          <w:sz w:val="24"/>
          <w:szCs w:val="24"/>
        </w:rPr>
        <w:tab/>
      </w:r>
      <w:r w:rsidR="00D422A1">
        <w:rPr>
          <w:rFonts w:ascii="Times New Roman" w:hAnsi="Times New Roman" w:cs="Times New Roman"/>
          <w:sz w:val="24"/>
          <w:szCs w:val="24"/>
        </w:rPr>
        <w:tab/>
      </w:r>
      <w:r w:rsidRPr="00D966AC">
        <w:rPr>
          <w:rFonts w:ascii="Times New Roman" w:hAnsi="Times New Roman" w:cs="Times New Roman"/>
          <w:sz w:val="24"/>
          <w:szCs w:val="24"/>
        </w:rPr>
        <w:t>10:50 - 11:00</w:t>
      </w:r>
    </w:p>
    <w:p w14:paraId="799FB764" w14:textId="1D301314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Výdej obědů MŠ, ZŠ, zaměstnanci       </w:t>
      </w:r>
      <w:r w:rsidRPr="00D966AC">
        <w:rPr>
          <w:rFonts w:ascii="Times New Roman" w:hAnsi="Times New Roman" w:cs="Times New Roman"/>
          <w:sz w:val="24"/>
          <w:szCs w:val="24"/>
        </w:rPr>
        <w:tab/>
      </w:r>
      <w:r w:rsidRPr="00D966AC">
        <w:rPr>
          <w:rFonts w:ascii="Times New Roman" w:hAnsi="Times New Roman" w:cs="Times New Roman"/>
          <w:sz w:val="24"/>
          <w:szCs w:val="24"/>
        </w:rPr>
        <w:tab/>
      </w:r>
      <w:r w:rsidRPr="00D966AC">
        <w:rPr>
          <w:rFonts w:ascii="Times New Roman" w:hAnsi="Times New Roman" w:cs="Times New Roman"/>
          <w:sz w:val="24"/>
          <w:szCs w:val="24"/>
        </w:rPr>
        <w:tab/>
      </w:r>
      <w:r w:rsidR="00D422A1">
        <w:rPr>
          <w:rFonts w:ascii="Times New Roman" w:hAnsi="Times New Roman" w:cs="Times New Roman"/>
          <w:sz w:val="24"/>
          <w:szCs w:val="24"/>
        </w:rPr>
        <w:tab/>
      </w:r>
      <w:r w:rsidR="00D422A1">
        <w:rPr>
          <w:rFonts w:ascii="Times New Roman" w:hAnsi="Times New Roman" w:cs="Times New Roman"/>
          <w:sz w:val="24"/>
          <w:szCs w:val="24"/>
        </w:rPr>
        <w:tab/>
      </w:r>
      <w:r w:rsidRPr="00D966AC">
        <w:rPr>
          <w:rFonts w:ascii="Times New Roman" w:hAnsi="Times New Roman" w:cs="Times New Roman"/>
          <w:sz w:val="24"/>
          <w:szCs w:val="24"/>
        </w:rPr>
        <w:t xml:space="preserve">11:15 - 13:00 </w:t>
      </w:r>
    </w:p>
    <w:p w14:paraId="7F4B6971" w14:textId="4FCA4029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Výdej obědů cizí strávníci</w:t>
      </w:r>
      <w:r w:rsidR="00D422A1">
        <w:rPr>
          <w:rFonts w:ascii="Times New Roman" w:hAnsi="Times New Roman" w:cs="Times New Roman"/>
          <w:sz w:val="24"/>
          <w:szCs w:val="24"/>
        </w:rPr>
        <w:t xml:space="preserve">, žáci a zaměstnanci organizace 1. den </w:t>
      </w:r>
      <w:proofErr w:type="gramStart"/>
      <w:r w:rsidR="00D422A1">
        <w:rPr>
          <w:rFonts w:ascii="Times New Roman" w:hAnsi="Times New Roman" w:cs="Times New Roman"/>
          <w:sz w:val="24"/>
          <w:szCs w:val="24"/>
        </w:rPr>
        <w:t>nemoci</w:t>
      </w:r>
      <w:r w:rsidRPr="00D966AC">
        <w:rPr>
          <w:rFonts w:ascii="Times New Roman" w:hAnsi="Times New Roman" w:cs="Times New Roman"/>
          <w:sz w:val="24"/>
          <w:szCs w:val="24"/>
        </w:rPr>
        <w:t xml:space="preserve">  10</w:t>
      </w:r>
      <w:proofErr w:type="gramEnd"/>
      <w:r w:rsidRPr="00D966AC">
        <w:rPr>
          <w:rFonts w:ascii="Times New Roman" w:hAnsi="Times New Roman" w:cs="Times New Roman"/>
          <w:sz w:val="24"/>
          <w:szCs w:val="24"/>
        </w:rPr>
        <w:t xml:space="preserve">:30 - 10:45 </w:t>
      </w:r>
    </w:p>
    <w:p w14:paraId="0B190678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9EB28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Tento harmonogram musí být dodržován jak ze strany personálu školní jídelny, tak ze strany strávníků, kteří se stravují ve školní jídelně, nebo si sami pro stravu docházejí do jídlonosičů. </w:t>
      </w:r>
    </w:p>
    <w:p w14:paraId="727D2D73" w14:textId="60ED471F" w:rsid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75007" w14:textId="1AD4641A" w:rsidR="00B56B8B" w:rsidRPr="00B56B8B" w:rsidRDefault="00B56B8B" w:rsidP="00B56B8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B56B8B">
        <w:rPr>
          <w:rFonts w:ascii="Times New Roman" w:hAnsi="Times New Roman" w:cs="Times New Roman"/>
          <w:b/>
          <w:bCs/>
          <w:sz w:val="24"/>
          <w:szCs w:val="24"/>
          <w:u w:val="single"/>
        </w:rPr>
        <w:t>. Pravidla ke konzumaci vlastního jídla žáků ve školní jídelně</w:t>
      </w:r>
    </w:p>
    <w:p w14:paraId="31A61BFF" w14:textId="77777777" w:rsidR="00B56B8B" w:rsidRPr="00B56B8B" w:rsidRDefault="00B56B8B" w:rsidP="00B56B8B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B8B">
        <w:rPr>
          <w:rFonts w:ascii="Times New Roman" w:hAnsi="Times New Roman" w:cs="Times New Roman"/>
          <w:sz w:val="24"/>
          <w:szCs w:val="24"/>
        </w:rPr>
        <w:t>Žák si může přinést své vlastní jídlo a sníst si jej společně s ostatními ve školní jídelně,</w:t>
      </w:r>
    </w:p>
    <w:p w14:paraId="4C8CDE6D" w14:textId="4CC50889" w:rsidR="00B56B8B" w:rsidRPr="00B56B8B" w:rsidRDefault="00B56B8B" w:rsidP="00B56B8B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si strávník pro daný den neobjednal jídlo ve školní jídelně, nesmí kombinovat vlastní jídlo s nabídkou ze školní jídelny</w:t>
      </w:r>
    </w:p>
    <w:p w14:paraId="533DDECD" w14:textId="77777777" w:rsidR="00B56B8B" w:rsidRPr="00B56B8B" w:rsidRDefault="00B56B8B" w:rsidP="00B56B8B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B8B">
        <w:rPr>
          <w:rFonts w:ascii="Times New Roman" w:hAnsi="Times New Roman" w:cs="Times New Roman"/>
          <w:sz w:val="24"/>
          <w:szCs w:val="24"/>
        </w:rPr>
        <w:t>školní jídelna poskytne žákovi nezbytnou pomoc při konzumaci, například podání příboru či asistenci u stolu,</w:t>
      </w:r>
    </w:p>
    <w:p w14:paraId="07994B33" w14:textId="77777777" w:rsidR="00B56B8B" w:rsidRPr="00B56B8B" w:rsidRDefault="00B56B8B" w:rsidP="00B56B8B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B8B">
        <w:rPr>
          <w:rFonts w:ascii="Times New Roman" w:hAnsi="Times New Roman" w:cs="Times New Roman"/>
          <w:sz w:val="24"/>
          <w:szCs w:val="24"/>
        </w:rPr>
        <w:t xml:space="preserve">nezbytná pomoc nezahrnuje ohřev jídla, jeho uchování v lednici, mytí nádobí ani likvidaci zbytků vlastní stravy, </w:t>
      </w:r>
    </w:p>
    <w:p w14:paraId="60B88BBD" w14:textId="1C61025F" w:rsidR="00B56B8B" w:rsidRDefault="00B56B8B" w:rsidP="00B56B8B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B8B">
        <w:rPr>
          <w:rFonts w:ascii="Times New Roman" w:hAnsi="Times New Roman" w:cs="Times New Roman"/>
          <w:sz w:val="24"/>
          <w:szCs w:val="24"/>
        </w:rPr>
        <w:t>žák nesmí nechat ochutnávat vlastní stravu dalším strávníkům,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B8B">
        <w:rPr>
          <w:rFonts w:ascii="Times New Roman" w:hAnsi="Times New Roman" w:cs="Times New Roman"/>
          <w:sz w:val="24"/>
          <w:szCs w:val="24"/>
        </w:rPr>
        <w:t>zákonný zástupce žáka zodpovídá za bezpečnost a zdravotní nezávadnost vlastní</w:t>
      </w:r>
    </w:p>
    <w:p w14:paraId="591CD4F1" w14:textId="77777777" w:rsidR="00B56B8B" w:rsidRPr="00B56B8B" w:rsidRDefault="00B56B8B" w:rsidP="00B56B8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458312" w14:textId="27B5E78B" w:rsidR="00D966AC" w:rsidRPr="00D966AC" w:rsidRDefault="00B56B8B" w:rsidP="00740F3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D966AC" w:rsidRPr="00D966AC">
        <w:rPr>
          <w:rFonts w:ascii="Times New Roman" w:hAnsi="Times New Roman" w:cs="Times New Roman"/>
          <w:b/>
          <w:sz w:val="24"/>
          <w:szCs w:val="24"/>
          <w:u w:val="single"/>
        </w:rPr>
        <w:t xml:space="preserve">. Doplňková činnost </w:t>
      </w:r>
    </w:p>
    <w:p w14:paraId="50C231C3" w14:textId="46D4D528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Školní jídelna provozuje doplňkovou činnost na základě živnostenského listu. V rámci této činnosti vaříme obědy</w:t>
      </w:r>
      <w:r w:rsidR="00D422A1">
        <w:rPr>
          <w:rFonts w:ascii="Times New Roman" w:hAnsi="Times New Roman" w:cs="Times New Roman"/>
          <w:sz w:val="24"/>
          <w:szCs w:val="24"/>
        </w:rPr>
        <w:t>, večeře</w:t>
      </w:r>
      <w:r w:rsidRPr="00D966AC">
        <w:rPr>
          <w:rFonts w:ascii="Times New Roman" w:hAnsi="Times New Roman" w:cs="Times New Roman"/>
          <w:sz w:val="24"/>
          <w:szCs w:val="24"/>
        </w:rPr>
        <w:t xml:space="preserve"> cizím strávníkům (důchodcům a jiným cizím osobám). </w:t>
      </w:r>
    </w:p>
    <w:p w14:paraId="43CADB6D" w14:textId="7653FC30" w:rsid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Složení menu:</w:t>
      </w:r>
      <w:r w:rsidRPr="00D96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66AC">
        <w:rPr>
          <w:rFonts w:ascii="Times New Roman" w:hAnsi="Times New Roman" w:cs="Times New Roman"/>
          <w:sz w:val="24"/>
          <w:szCs w:val="24"/>
        </w:rPr>
        <w:t>polévka, hlavní jídlo, popř. doplněk – není pravidelnou součástí menu</w:t>
      </w:r>
      <w:r w:rsidR="00D422A1">
        <w:rPr>
          <w:rFonts w:ascii="Times New Roman" w:hAnsi="Times New Roman" w:cs="Times New Roman"/>
          <w:sz w:val="24"/>
          <w:szCs w:val="24"/>
        </w:rPr>
        <w:t>, bez nápoje.</w:t>
      </w:r>
      <w:r w:rsidRPr="00D96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904C9" w14:textId="3A9A4F3D" w:rsidR="009415D5" w:rsidRDefault="009415D5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strávníci: lze uvařit stravu dle smluvní ceny (např. volby).</w:t>
      </w:r>
    </w:p>
    <w:p w14:paraId="13BAFB63" w14:textId="1A0F998E" w:rsidR="009415D5" w:rsidRPr="00D966AC" w:rsidRDefault="009415D5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požadavků a zájmu může školní jídelna vařit např. houskové knedlíky a péct</w:t>
      </w:r>
      <w:r w:rsidR="00954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chléb na drobný prodej.</w:t>
      </w:r>
    </w:p>
    <w:p w14:paraId="2CB21FD8" w14:textId="6D067646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 Výdej </w:t>
      </w:r>
      <w:proofErr w:type="gramStart"/>
      <w:r w:rsidRPr="00D966AC">
        <w:rPr>
          <w:rFonts w:ascii="Times New Roman" w:hAnsi="Times New Roman" w:cs="Times New Roman"/>
          <w:sz w:val="24"/>
          <w:szCs w:val="24"/>
        </w:rPr>
        <w:t>obědů  10:30</w:t>
      </w:r>
      <w:proofErr w:type="gramEnd"/>
      <w:r w:rsidRPr="00D966AC">
        <w:rPr>
          <w:rFonts w:ascii="Times New Roman" w:hAnsi="Times New Roman" w:cs="Times New Roman"/>
          <w:sz w:val="24"/>
          <w:szCs w:val="24"/>
        </w:rPr>
        <w:t xml:space="preserve"> hod. – 10:45 hod.      </w:t>
      </w:r>
    </w:p>
    <w:p w14:paraId="487C6A60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Způsob placení je v hotovosti nebo převodem na účet. </w:t>
      </w:r>
    </w:p>
    <w:p w14:paraId="6809B499" w14:textId="2FE0B774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Odhlašování stravného osobně</w:t>
      </w:r>
      <w:r w:rsidR="00D422A1">
        <w:rPr>
          <w:rFonts w:ascii="Times New Roman" w:hAnsi="Times New Roman" w:cs="Times New Roman"/>
          <w:sz w:val="24"/>
          <w:szCs w:val="24"/>
        </w:rPr>
        <w:t xml:space="preserve">, </w:t>
      </w:r>
      <w:r w:rsidRPr="00D966AC">
        <w:rPr>
          <w:rFonts w:ascii="Times New Roman" w:hAnsi="Times New Roman" w:cs="Times New Roman"/>
          <w:sz w:val="24"/>
          <w:szCs w:val="24"/>
        </w:rPr>
        <w:t>telefonicky v</w:t>
      </w:r>
      <w:r w:rsidR="00D422A1">
        <w:rPr>
          <w:rFonts w:ascii="Times New Roman" w:hAnsi="Times New Roman" w:cs="Times New Roman"/>
          <w:sz w:val="24"/>
          <w:szCs w:val="24"/>
        </w:rPr>
        <w:t> </w:t>
      </w:r>
      <w:r w:rsidRPr="00D966AC">
        <w:rPr>
          <w:rFonts w:ascii="Times New Roman" w:hAnsi="Times New Roman" w:cs="Times New Roman"/>
          <w:sz w:val="24"/>
          <w:szCs w:val="24"/>
        </w:rPr>
        <w:t>ŠJ</w:t>
      </w:r>
      <w:r w:rsidR="00D422A1">
        <w:rPr>
          <w:rFonts w:ascii="Times New Roman" w:hAnsi="Times New Roman" w:cs="Times New Roman"/>
          <w:sz w:val="24"/>
          <w:szCs w:val="24"/>
        </w:rPr>
        <w:t>, přes aplikaci Strava.cz</w:t>
      </w:r>
    </w:p>
    <w:p w14:paraId="5762359C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F8E51" w14:textId="3D4B1969" w:rsidR="00D966AC" w:rsidRPr="00D966AC" w:rsidRDefault="00B56B8B" w:rsidP="00740F3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D966AC" w:rsidRPr="00D966AC">
        <w:rPr>
          <w:rFonts w:ascii="Times New Roman" w:hAnsi="Times New Roman" w:cs="Times New Roman"/>
          <w:b/>
          <w:bCs/>
          <w:sz w:val="24"/>
          <w:szCs w:val="24"/>
          <w:u w:val="single"/>
        </w:rPr>
        <w:t>.  Podmínky zacházení s majetkem školní jídelny</w:t>
      </w:r>
    </w:p>
    <w:p w14:paraId="02F3A1CE" w14:textId="77777777" w:rsidR="00D966AC" w:rsidRPr="00D966AC" w:rsidRDefault="00D966AC" w:rsidP="00740F36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Strávníkům je zakázáno poškozovat nebo ničit majetek školní jídelny.</w:t>
      </w:r>
    </w:p>
    <w:p w14:paraId="5793105C" w14:textId="77777777" w:rsidR="00D966AC" w:rsidRPr="00D966AC" w:rsidRDefault="00D966AC" w:rsidP="00740F36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lastRenderedPageBreak/>
        <w:t>Strávníci okamžitě oznámí zjištěné závady školního majetku pedagogickému dohledu ve školní jídelně.</w:t>
      </w:r>
    </w:p>
    <w:p w14:paraId="3FE77FED" w14:textId="77777777" w:rsidR="00D966AC" w:rsidRPr="00D966AC" w:rsidRDefault="00D966AC" w:rsidP="00740F36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Škodu na majetku školní jídelny, kterou způsobí žák svévolně nebo z nedbalosti, je povinen zákonný zástupce žáka v plné výši uhradit.</w:t>
      </w:r>
    </w:p>
    <w:p w14:paraId="2F238429" w14:textId="77777777" w:rsidR="00D966AC" w:rsidRPr="00D966AC" w:rsidRDefault="00D966AC" w:rsidP="00740F36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Strávníci odkládají použité nádobí na místo k tomu </w:t>
      </w:r>
      <w:proofErr w:type="gramStart"/>
      <w:r w:rsidRPr="00D966AC">
        <w:rPr>
          <w:rFonts w:ascii="Times New Roman" w:hAnsi="Times New Roman" w:cs="Times New Roman"/>
          <w:sz w:val="24"/>
          <w:szCs w:val="24"/>
        </w:rPr>
        <w:t>určenému - okénku</w:t>
      </w:r>
      <w:proofErr w:type="gramEnd"/>
      <w:r w:rsidRPr="00D966AC">
        <w:rPr>
          <w:rFonts w:ascii="Times New Roman" w:hAnsi="Times New Roman" w:cs="Times New Roman"/>
          <w:sz w:val="24"/>
          <w:szCs w:val="24"/>
        </w:rPr>
        <w:t xml:space="preserve"> pro vracení nádobí.</w:t>
      </w:r>
    </w:p>
    <w:p w14:paraId="0091E34D" w14:textId="77777777" w:rsidR="00D966AC" w:rsidRPr="00D966AC" w:rsidRDefault="00D966AC" w:rsidP="00740F36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Strávníci nesmí bez souhlasu dohlížejícího pedagogického pracovníka ze školní jídelny vynášet inventář školní jídelny, jako jsou například talíře, příbory, sklenice, židle apod.</w:t>
      </w:r>
    </w:p>
    <w:p w14:paraId="77C9C29B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BB903" w14:textId="6A637F9F" w:rsidR="00D966AC" w:rsidRPr="00D966AC" w:rsidRDefault="00D966AC" w:rsidP="00740F3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6A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56B8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D966AC">
        <w:rPr>
          <w:rFonts w:ascii="Times New Roman" w:hAnsi="Times New Roman" w:cs="Times New Roman"/>
          <w:b/>
          <w:sz w:val="24"/>
          <w:szCs w:val="24"/>
          <w:u w:val="single"/>
        </w:rPr>
        <w:t xml:space="preserve">. Dotazy, stížnosti a připomínky </w:t>
      </w:r>
    </w:p>
    <w:p w14:paraId="18355B1E" w14:textId="55002397" w:rsid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Dotazy, stížnosti a připomínky týkající se skladby jídelního lístku, kvality stravy, technických </w:t>
      </w:r>
      <w:r w:rsidRPr="00D966AC">
        <w:rPr>
          <w:rFonts w:ascii="Times New Roman" w:hAnsi="Times New Roman" w:cs="Times New Roman"/>
          <w:sz w:val="24"/>
          <w:szCs w:val="24"/>
        </w:rPr>
        <w:br/>
        <w:t xml:space="preserve">a hygienických závad provozu školní jídelny řeší ředitelka ZŠ. Připomínky mohou být podány osobně, telefonicky nebo elektronickou cestou (e-mail: </w:t>
      </w:r>
      <w:hyperlink r:id="rId6" w:history="1">
        <w:r w:rsidRPr="00D966AC">
          <w:rPr>
            <w:rStyle w:val="Hypertextovodkaz"/>
            <w:rFonts w:ascii="Times New Roman" w:hAnsi="Times New Roman" w:cs="Times New Roman"/>
            <w:sz w:val="24"/>
            <w:szCs w:val="24"/>
          </w:rPr>
          <w:t>info@skolajivova.cz</w:t>
        </w:r>
      </w:hyperlink>
      <w:r w:rsidRPr="00D966AC">
        <w:rPr>
          <w:rFonts w:ascii="Times New Roman" w:hAnsi="Times New Roman" w:cs="Times New Roman"/>
          <w:sz w:val="24"/>
          <w:szCs w:val="24"/>
        </w:rPr>
        <w:t>)</w:t>
      </w:r>
      <w:r w:rsidR="00D422A1">
        <w:rPr>
          <w:rFonts w:ascii="Times New Roman" w:hAnsi="Times New Roman" w:cs="Times New Roman"/>
          <w:sz w:val="24"/>
          <w:szCs w:val="24"/>
        </w:rPr>
        <w:t>, datovou schránkou seruz7c.</w:t>
      </w:r>
    </w:p>
    <w:p w14:paraId="733581C6" w14:textId="77777777" w:rsidR="00B23731" w:rsidRPr="00D966AC" w:rsidRDefault="00B23731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55C1F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C0361" w14:textId="2C9B1558" w:rsidR="00D966AC" w:rsidRPr="00D966AC" w:rsidRDefault="00D966AC" w:rsidP="00740F3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66AC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B56B8B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D966AC">
        <w:rPr>
          <w:rFonts w:ascii="Times New Roman" w:hAnsi="Times New Roman" w:cs="Times New Roman"/>
          <w:b/>
          <w:bCs/>
          <w:sz w:val="24"/>
          <w:szCs w:val="24"/>
          <w:u w:val="single"/>
        </w:rPr>
        <w:t>. Závěrečná ustanovení</w:t>
      </w:r>
    </w:p>
    <w:p w14:paraId="2F7A6C38" w14:textId="77777777" w:rsidR="00D966AC" w:rsidRPr="00D966AC" w:rsidRDefault="00D966AC" w:rsidP="00740F36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Kontrolou provádění ustanovení tohoto vnitřního řádu je pověřena ředitelka školy.</w:t>
      </w:r>
    </w:p>
    <w:p w14:paraId="06965ADE" w14:textId="7DEE5361" w:rsidR="00D966AC" w:rsidRPr="00D966AC" w:rsidRDefault="00D966AC" w:rsidP="00740F36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Vnitřní řád školní jídelny, </w:t>
      </w:r>
      <w:proofErr w:type="gramStart"/>
      <w:r w:rsidRPr="00D966AC">
        <w:rPr>
          <w:rFonts w:ascii="Times New Roman" w:hAnsi="Times New Roman" w:cs="Times New Roman"/>
          <w:sz w:val="24"/>
          <w:szCs w:val="24"/>
        </w:rPr>
        <w:t>jídelny - výdejny</w:t>
      </w:r>
      <w:proofErr w:type="gramEnd"/>
      <w:r w:rsidRPr="00D966AC">
        <w:rPr>
          <w:rFonts w:ascii="Times New Roman" w:hAnsi="Times New Roman" w:cs="Times New Roman"/>
          <w:sz w:val="24"/>
          <w:szCs w:val="24"/>
        </w:rPr>
        <w:t xml:space="preserve"> nabývá účinnosti dne 1. 9. 202</w:t>
      </w:r>
      <w:r w:rsidR="00B56B8B">
        <w:rPr>
          <w:rFonts w:ascii="Times New Roman" w:hAnsi="Times New Roman" w:cs="Times New Roman"/>
          <w:sz w:val="24"/>
          <w:szCs w:val="24"/>
        </w:rPr>
        <w:t>5</w:t>
      </w:r>
      <w:r w:rsidRPr="00D966AC">
        <w:rPr>
          <w:rFonts w:ascii="Times New Roman" w:hAnsi="Times New Roman" w:cs="Times New Roman"/>
          <w:sz w:val="24"/>
          <w:szCs w:val="24"/>
        </w:rPr>
        <w:t>.</w:t>
      </w:r>
    </w:p>
    <w:p w14:paraId="5128A4CE" w14:textId="434C9826" w:rsidR="00D966AC" w:rsidRPr="00D966AC" w:rsidRDefault="00D966AC" w:rsidP="00740F36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Zaměstnanci školy budou s tímto vnitřním řádem seznámeni dne </w:t>
      </w:r>
      <w:r w:rsidR="00D422A1">
        <w:rPr>
          <w:rFonts w:ascii="Times New Roman" w:hAnsi="Times New Roman" w:cs="Times New Roman"/>
          <w:sz w:val="24"/>
          <w:szCs w:val="24"/>
        </w:rPr>
        <w:t>2</w:t>
      </w:r>
      <w:r w:rsidR="00B56B8B">
        <w:rPr>
          <w:rFonts w:ascii="Times New Roman" w:hAnsi="Times New Roman" w:cs="Times New Roman"/>
          <w:sz w:val="24"/>
          <w:szCs w:val="24"/>
        </w:rPr>
        <w:t>6</w:t>
      </w:r>
      <w:r w:rsidRPr="00D966AC">
        <w:rPr>
          <w:rFonts w:ascii="Times New Roman" w:hAnsi="Times New Roman" w:cs="Times New Roman"/>
          <w:sz w:val="24"/>
          <w:szCs w:val="24"/>
        </w:rPr>
        <w:t>. 8. 202</w:t>
      </w:r>
      <w:r w:rsidR="00B56B8B">
        <w:rPr>
          <w:rFonts w:ascii="Times New Roman" w:hAnsi="Times New Roman" w:cs="Times New Roman"/>
          <w:sz w:val="24"/>
          <w:szCs w:val="24"/>
        </w:rPr>
        <w:t>5</w:t>
      </w:r>
      <w:r w:rsidRPr="00D966AC">
        <w:rPr>
          <w:rFonts w:ascii="Times New Roman" w:hAnsi="Times New Roman" w:cs="Times New Roman"/>
          <w:sz w:val="24"/>
          <w:szCs w:val="24"/>
        </w:rPr>
        <w:t>.</w:t>
      </w:r>
    </w:p>
    <w:p w14:paraId="1F47487B" w14:textId="7F57C628" w:rsidR="00D966AC" w:rsidRPr="00D966AC" w:rsidRDefault="00D966AC" w:rsidP="00740F36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Žáci budou s tímto vnitřním řádem prokazatelným způsobem seznámeni dne </w:t>
      </w:r>
      <w:r w:rsidR="00B56B8B">
        <w:rPr>
          <w:rFonts w:ascii="Times New Roman" w:hAnsi="Times New Roman" w:cs="Times New Roman"/>
          <w:sz w:val="24"/>
          <w:szCs w:val="24"/>
        </w:rPr>
        <w:t>2</w:t>
      </w:r>
      <w:r w:rsidRPr="00D966AC">
        <w:rPr>
          <w:rFonts w:ascii="Times New Roman" w:hAnsi="Times New Roman" w:cs="Times New Roman"/>
          <w:sz w:val="24"/>
          <w:szCs w:val="24"/>
        </w:rPr>
        <w:t>. 9. 202</w:t>
      </w:r>
      <w:r w:rsidR="00B56B8B">
        <w:rPr>
          <w:rFonts w:ascii="Times New Roman" w:hAnsi="Times New Roman" w:cs="Times New Roman"/>
          <w:sz w:val="24"/>
          <w:szCs w:val="24"/>
        </w:rPr>
        <w:t>5</w:t>
      </w:r>
      <w:r w:rsidRPr="00D966AC">
        <w:rPr>
          <w:rFonts w:ascii="Times New Roman" w:hAnsi="Times New Roman" w:cs="Times New Roman"/>
          <w:sz w:val="24"/>
          <w:szCs w:val="24"/>
        </w:rPr>
        <w:t xml:space="preserve">. Seznámení bude zaznamenáno </w:t>
      </w:r>
      <w:r w:rsidR="00D422A1">
        <w:rPr>
          <w:rFonts w:ascii="Times New Roman" w:hAnsi="Times New Roman" w:cs="Times New Roman"/>
          <w:sz w:val="24"/>
          <w:szCs w:val="24"/>
        </w:rPr>
        <w:t>na listu a spolu s podpisy uloženo v ředitelně</w:t>
      </w:r>
      <w:r w:rsidRPr="00D966AC">
        <w:rPr>
          <w:rFonts w:ascii="Times New Roman" w:hAnsi="Times New Roman" w:cs="Times New Roman"/>
          <w:sz w:val="24"/>
          <w:szCs w:val="24"/>
        </w:rPr>
        <w:t>.</w:t>
      </w:r>
    </w:p>
    <w:p w14:paraId="0CB461C4" w14:textId="77777777" w:rsidR="00D966AC" w:rsidRPr="00D966AC" w:rsidRDefault="00D966AC" w:rsidP="00740F36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Ředitelka školy zveřejňuje tento vnitřní řád vyvěšením v prostorách školní jídelny a uložením v ředitelně školy.</w:t>
      </w:r>
    </w:p>
    <w:p w14:paraId="3C5E57A0" w14:textId="5CFFAFC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3BB41" w14:textId="77777777" w:rsidR="00B23731" w:rsidRDefault="00B23731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F116C3" w14:textId="77777777" w:rsidR="00B23731" w:rsidRDefault="00B23731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ED731" w14:textId="77777777" w:rsidR="00B23731" w:rsidRDefault="00B23731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46647" w14:textId="47ECA23F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V Jívové dne </w:t>
      </w:r>
      <w:r w:rsidR="00D422A1">
        <w:rPr>
          <w:rFonts w:ascii="Times New Roman" w:hAnsi="Times New Roman" w:cs="Times New Roman"/>
          <w:sz w:val="24"/>
          <w:szCs w:val="24"/>
        </w:rPr>
        <w:t>26</w:t>
      </w:r>
      <w:r w:rsidRPr="00D966AC">
        <w:rPr>
          <w:rFonts w:ascii="Times New Roman" w:hAnsi="Times New Roman" w:cs="Times New Roman"/>
          <w:sz w:val="24"/>
          <w:szCs w:val="24"/>
        </w:rPr>
        <w:t>.</w:t>
      </w:r>
      <w:r w:rsidR="00D422A1">
        <w:rPr>
          <w:rFonts w:ascii="Times New Roman" w:hAnsi="Times New Roman" w:cs="Times New Roman"/>
          <w:sz w:val="24"/>
          <w:szCs w:val="24"/>
        </w:rPr>
        <w:t xml:space="preserve"> </w:t>
      </w:r>
      <w:r w:rsidRPr="00D966AC">
        <w:rPr>
          <w:rFonts w:ascii="Times New Roman" w:hAnsi="Times New Roman" w:cs="Times New Roman"/>
          <w:sz w:val="24"/>
          <w:szCs w:val="24"/>
        </w:rPr>
        <w:t>8.</w:t>
      </w:r>
      <w:r w:rsidR="00D422A1">
        <w:rPr>
          <w:rFonts w:ascii="Times New Roman" w:hAnsi="Times New Roman" w:cs="Times New Roman"/>
          <w:sz w:val="24"/>
          <w:szCs w:val="24"/>
        </w:rPr>
        <w:t xml:space="preserve"> </w:t>
      </w:r>
      <w:r w:rsidRPr="00D966AC">
        <w:rPr>
          <w:rFonts w:ascii="Times New Roman" w:hAnsi="Times New Roman" w:cs="Times New Roman"/>
          <w:sz w:val="24"/>
          <w:szCs w:val="24"/>
        </w:rPr>
        <w:t>202</w:t>
      </w:r>
      <w:r w:rsidR="00B56B8B">
        <w:rPr>
          <w:rFonts w:ascii="Times New Roman" w:hAnsi="Times New Roman" w:cs="Times New Roman"/>
          <w:sz w:val="24"/>
          <w:szCs w:val="24"/>
        </w:rPr>
        <w:t>5</w:t>
      </w:r>
      <w:r w:rsidRPr="00D96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45A67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D0C7D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506E8" w14:textId="5C87071D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Vedoucí ŠJ………………………                                       Ředitelka</w:t>
      </w:r>
      <w:r w:rsidR="00D422A1">
        <w:rPr>
          <w:rFonts w:ascii="Times New Roman" w:hAnsi="Times New Roman" w:cs="Times New Roman"/>
          <w:sz w:val="24"/>
          <w:szCs w:val="24"/>
        </w:rPr>
        <w:t xml:space="preserve"> </w:t>
      </w:r>
      <w:r w:rsidRPr="00D966AC">
        <w:rPr>
          <w:rFonts w:ascii="Times New Roman" w:hAnsi="Times New Roman" w:cs="Times New Roman"/>
          <w:sz w:val="24"/>
          <w:szCs w:val="24"/>
        </w:rPr>
        <w:t xml:space="preserve">školy……………………. </w:t>
      </w:r>
    </w:p>
    <w:p w14:paraId="438FC287" w14:textId="5384E66C" w:rsid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422A1">
        <w:rPr>
          <w:rFonts w:ascii="Times New Roman" w:hAnsi="Times New Roman" w:cs="Times New Roman"/>
          <w:sz w:val="24"/>
          <w:szCs w:val="24"/>
        </w:rPr>
        <w:t xml:space="preserve">    </w:t>
      </w:r>
      <w:r w:rsidRPr="00D966AC">
        <w:rPr>
          <w:rFonts w:ascii="Times New Roman" w:hAnsi="Times New Roman" w:cs="Times New Roman"/>
          <w:sz w:val="24"/>
          <w:szCs w:val="24"/>
        </w:rPr>
        <w:t xml:space="preserve">Ludmila Kalhousová                                               </w:t>
      </w:r>
      <w:r w:rsidR="00D422A1">
        <w:rPr>
          <w:rFonts w:ascii="Times New Roman" w:hAnsi="Times New Roman" w:cs="Times New Roman"/>
          <w:sz w:val="24"/>
          <w:szCs w:val="24"/>
        </w:rPr>
        <w:t xml:space="preserve">      Mgr. Lenka Všetulová</w:t>
      </w:r>
      <w:r w:rsidRPr="00D966A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966A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966AC">
        <w:rPr>
          <w:rFonts w:ascii="Times New Roman" w:hAnsi="Times New Roman" w:cs="Times New Roman"/>
          <w:sz w:val="24"/>
          <w:szCs w:val="24"/>
        </w:rPr>
        <w:br w:type="page"/>
      </w:r>
    </w:p>
    <w:p w14:paraId="0F24050F" w14:textId="77777777" w:rsidR="00E46DB4" w:rsidRPr="00D966AC" w:rsidRDefault="00E46DB4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67C72" w14:textId="3FB6400D" w:rsidR="00D966AC" w:rsidRPr="00E46DB4" w:rsidRDefault="00D966AC" w:rsidP="00740F3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46DB4">
        <w:rPr>
          <w:rFonts w:ascii="Times New Roman" w:hAnsi="Times New Roman" w:cs="Times New Roman"/>
          <w:b/>
          <w:sz w:val="36"/>
          <w:szCs w:val="36"/>
          <w:u w:val="single"/>
        </w:rPr>
        <w:t>VNITŘNÍ ŘÁD ŠKOLNÍ JÍDELNY</w:t>
      </w:r>
    </w:p>
    <w:p w14:paraId="48812596" w14:textId="77777777" w:rsidR="00D966AC" w:rsidRPr="00E46DB4" w:rsidRDefault="00D966AC" w:rsidP="00740F3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46DB4">
        <w:rPr>
          <w:rFonts w:ascii="Times New Roman" w:hAnsi="Times New Roman" w:cs="Times New Roman"/>
          <w:b/>
          <w:sz w:val="36"/>
          <w:szCs w:val="36"/>
          <w:u w:val="single"/>
        </w:rPr>
        <w:t>A VÝDEJNY STRAVY</w:t>
      </w:r>
    </w:p>
    <w:p w14:paraId="1D8BD538" w14:textId="77777777" w:rsidR="00D966AC" w:rsidRPr="00D966AC" w:rsidRDefault="00D966AC" w:rsidP="00740F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F8423" w14:textId="77777777" w:rsidR="00D966AC" w:rsidRPr="00E46DB4" w:rsidRDefault="00D966AC" w:rsidP="00740F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6DB4">
        <w:rPr>
          <w:rFonts w:ascii="Times New Roman" w:hAnsi="Times New Roman" w:cs="Times New Roman"/>
          <w:b/>
          <w:sz w:val="28"/>
          <w:szCs w:val="28"/>
          <w:u w:val="single"/>
        </w:rPr>
        <w:t>DODATEK č.1- výše stravného</w:t>
      </w:r>
    </w:p>
    <w:p w14:paraId="6EFCEE6E" w14:textId="77777777" w:rsidR="00D966AC" w:rsidRPr="00D966AC" w:rsidRDefault="00D966AC" w:rsidP="00740F3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607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249"/>
        <w:gridCol w:w="1821"/>
      </w:tblGrid>
      <w:tr w:rsidR="00D966AC" w:rsidRPr="00E46DB4" w14:paraId="062178F1" w14:textId="77777777" w:rsidTr="00D966AC">
        <w:trPr>
          <w:trHeight w:val="225"/>
        </w:trPr>
        <w:tc>
          <w:tcPr>
            <w:tcW w:w="4249" w:type="dxa"/>
            <w:hideMark/>
          </w:tcPr>
          <w:p w14:paraId="7853E93E" w14:textId="1FDB5C22" w:rsidR="00D966AC" w:rsidRPr="00E46DB4" w:rsidRDefault="00D966AC" w:rsidP="00740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Denní jídlo </w:t>
            </w:r>
            <w:r w:rsidR="00B56B8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  <w:r w:rsidRPr="00E46D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-6 let                                    </w:t>
            </w:r>
          </w:p>
        </w:tc>
        <w:tc>
          <w:tcPr>
            <w:tcW w:w="1821" w:type="dxa"/>
            <w:hideMark/>
          </w:tcPr>
          <w:p w14:paraId="4627F652" w14:textId="77777777" w:rsidR="00D966AC" w:rsidRPr="00E46DB4" w:rsidRDefault="00D966AC" w:rsidP="00740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FN (den) strávníka</w:t>
            </w:r>
            <w:r w:rsidRPr="00E46DB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D966AC" w:rsidRPr="00E46DB4" w14:paraId="0739343A" w14:textId="77777777" w:rsidTr="00D966AC">
        <w:trPr>
          <w:trHeight w:val="233"/>
        </w:trPr>
        <w:tc>
          <w:tcPr>
            <w:tcW w:w="4249" w:type="dxa"/>
            <w:hideMark/>
          </w:tcPr>
          <w:p w14:paraId="4D295E29" w14:textId="77777777" w:rsidR="00D966AC" w:rsidRPr="00E46DB4" w:rsidRDefault="00D966AC" w:rsidP="00740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sz w:val="20"/>
                <w:szCs w:val="20"/>
              </w:rPr>
              <w:t xml:space="preserve">Přesnídávka                                                        </w:t>
            </w:r>
          </w:p>
        </w:tc>
        <w:tc>
          <w:tcPr>
            <w:tcW w:w="1821" w:type="dxa"/>
            <w:hideMark/>
          </w:tcPr>
          <w:p w14:paraId="470E35F8" w14:textId="77777777" w:rsidR="00D966AC" w:rsidRPr="00E46DB4" w:rsidRDefault="00D966AC" w:rsidP="00740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sz w:val="20"/>
                <w:szCs w:val="20"/>
              </w:rPr>
              <w:t xml:space="preserve">13,00 Kč </w:t>
            </w:r>
          </w:p>
        </w:tc>
      </w:tr>
      <w:tr w:rsidR="00D966AC" w:rsidRPr="00E46DB4" w14:paraId="5DA96F0D" w14:textId="77777777" w:rsidTr="00D966AC">
        <w:trPr>
          <w:trHeight w:val="235"/>
        </w:trPr>
        <w:tc>
          <w:tcPr>
            <w:tcW w:w="4249" w:type="dxa"/>
            <w:hideMark/>
          </w:tcPr>
          <w:p w14:paraId="38955356" w14:textId="77777777" w:rsidR="00D966AC" w:rsidRPr="00E46DB4" w:rsidRDefault="00D966AC" w:rsidP="00740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sz w:val="20"/>
                <w:szCs w:val="20"/>
              </w:rPr>
              <w:t xml:space="preserve">Oběd                                                              </w:t>
            </w:r>
          </w:p>
        </w:tc>
        <w:tc>
          <w:tcPr>
            <w:tcW w:w="1821" w:type="dxa"/>
            <w:hideMark/>
          </w:tcPr>
          <w:p w14:paraId="53AAE1E8" w14:textId="77777777" w:rsidR="00D966AC" w:rsidRPr="00E46DB4" w:rsidRDefault="00D966AC" w:rsidP="00740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sz w:val="20"/>
                <w:szCs w:val="20"/>
              </w:rPr>
              <w:t xml:space="preserve">23,00 Kč </w:t>
            </w:r>
          </w:p>
        </w:tc>
      </w:tr>
      <w:tr w:rsidR="00D966AC" w:rsidRPr="00E46DB4" w14:paraId="75849123" w14:textId="77777777" w:rsidTr="00D966AC">
        <w:trPr>
          <w:trHeight w:val="237"/>
        </w:trPr>
        <w:tc>
          <w:tcPr>
            <w:tcW w:w="4249" w:type="dxa"/>
            <w:hideMark/>
          </w:tcPr>
          <w:p w14:paraId="48162388" w14:textId="77777777" w:rsidR="00D966AC" w:rsidRPr="00E46DB4" w:rsidRDefault="00D966AC" w:rsidP="00740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sz w:val="20"/>
                <w:szCs w:val="20"/>
              </w:rPr>
              <w:t xml:space="preserve">Svačina                                                                  </w:t>
            </w:r>
          </w:p>
        </w:tc>
        <w:tc>
          <w:tcPr>
            <w:tcW w:w="1821" w:type="dxa"/>
            <w:hideMark/>
          </w:tcPr>
          <w:p w14:paraId="145E0222" w14:textId="77777777" w:rsidR="00D966AC" w:rsidRPr="00E46DB4" w:rsidRDefault="00D966AC" w:rsidP="00740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sz w:val="20"/>
                <w:szCs w:val="20"/>
              </w:rPr>
              <w:t xml:space="preserve">11,00 Kč </w:t>
            </w:r>
          </w:p>
        </w:tc>
      </w:tr>
      <w:tr w:rsidR="00D966AC" w:rsidRPr="00E46DB4" w14:paraId="3F062F55" w14:textId="77777777" w:rsidTr="00D966AC">
        <w:trPr>
          <w:trHeight w:val="462"/>
        </w:trPr>
        <w:tc>
          <w:tcPr>
            <w:tcW w:w="4249" w:type="dxa"/>
            <w:hideMark/>
          </w:tcPr>
          <w:p w14:paraId="7A6399E4" w14:textId="45B1205E" w:rsidR="00D966AC" w:rsidRPr="00E46DB4" w:rsidRDefault="00D966AC" w:rsidP="00740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Celkem                                                     </w:t>
            </w: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</w:t>
            </w:r>
          </w:p>
        </w:tc>
        <w:tc>
          <w:tcPr>
            <w:tcW w:w="1821" w:type="dxa"/>
            <w:hideMark/>
          </w:tcPr>
          <w:p w14:paraId="5A13A74E" w14:textId="77777777" w:rsidR="00D966AC" w:rsidRPr="00E46DB4" w:rsidRDefault="00D966AC" w:rsidP="00740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47,00 Kč </w:t>
            </w:r>
          </w:p>
        </w:tc>
      </w:tr>
    </w:tbl>
    <w:p w14:paraId="6B529B1B" w14:textId="77777777" w:rsidR="00D966AC" w:rsidRPr="00E46DB4" w:rsidRDefault="00D966AC" w:rsidP="00740F36">
      <w:pPr>
        <w:jc w:val="both"/>
        <w:rPr>
          <w:rFonts w:ascii="Times New Roman" w:hAnsi="Times New Roman" w:cs="Times New Roman"/>
          <w:sz w:val="20"/>
          <w:szCs w:val="20"/>
        </w:rPr>
      </w:pPr>
      <w:r w:rsidRPr="00E46DB4">
        <w:rPr>
          <w:rFonts w:ascii="Times New Roman" w:hAnsi="Times New Roman" w:cs="Times New Roman"/>
          <w:b/>
          <w:sz w:val="20"/>
          <w:szCs w:val="20"/>
          <w:u w:val="single"/>
        </w:rPr>
        <w:t>Denní jídlo 7 let odložená školní docházka            FN (den) strávníka</w:t>
      </w:r>
      <w:r w:rsidRPr="00E46DB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5919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189"/>
        <w:gridCol w:w="1730"/>
      </w:tblGrid>
      <w:tr w:rsidR="00D966AC" w:rsidRPr="00E46DB4" w14:paraId="02EC1487" w14:textId="77777777" w:rsidTr="00D966AC">
        <w:trPr>
          <w:trHeight w:val="228"/>
        </w:trPr>
        <w:tc>
          <w:tcPr>
            <w:tcW w:w="4189" w:type="dxa"/>
            <w:hideMark/>
          </w:tcPr>
          <w:p w14:paraId="5B1542BC" w14:textId="77777777" w:rsidR="00D966AC" w:rsidRPr="00E46DB4" w:rsidRDefault="00D966AC" w:rsidP="00740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sz w:val="20"/>
                <w:szCs w:val="20"/>
              </w:rPr>
              <w:t xml:space="preserve">Přesnídávka                                                             </w:t>
            </w:r>
          </w:p>
        </w:tc>
        <w:tc>
          <w:tcPr>
            <w:tcW w:w="1730" w:type="dxa"/>
            <w:hideMark/>
          </w:tcPr>
          <w:p w14:paraId="59ADFDBD" w14:textId="77777777" w:rsidR="00D966AC" w:rsidRPr="00E46DB4" w:rsidRDefault="00D966AC" w:rsidP="00740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sz w:val="20"/>
                <w:szCs w:val="20"/>
              </w:rPr>
              <w:t xml:space="preserve">13,00 Kč </w:t>
            </w:r>
          </w:p>
        </w:tc>
      </w:tr>
      <w:tr w:rsidR="00D966AC" w:rsidRPr="00E46DB4" w14:paraId="6335AB77" w14:textId="77777777" w:rsidTr="00D966AC">
        <w:trPr>
          <w:trHeight w:val="235"/>
        </w:trPr>
        <w:tc>
          <w:tcPr>
            <w:tcW w:w="4189" w:type="dxa"/>
            <w:hideMark/>
          </w:tcPr>
          <w:p w14:paraId="35DC42DB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sz w:val="20"/>
                <w:szCs w:val="20"/>
              </w:rPr>
              <w:t xml:space="preserve">Oběd                                                                      </w:t>
            </w:r>
          </w:p>
        </w:tc>
        <w:tc>
          <w:tcPr>
            <w:tcW w:w="1730" w:type="dxa"/>
            <w:hideMark/>
          </w:tcPr>
          <w:p w14:paraId="5DFD8DCC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sz w:val="20"/>
                <w:szCs w:val="20"/>
              </w:rPr>
              <w:t xml:space="preserve">31,00 Kč </w:t>
            </w:r>
          </w:p>
        </w:tc>
      </w:tr>
      <w:tr w:rsidR="00D966AC" w:rsidRPr="00E46DB4" w14:paraId="264F8DFD" w14:textId="77777777" w:rsidTr="00D966AC">
        <w:trPr>
          <w:trHeight w:val="236"/>
        </w:trPr>
        <w:tc>
          <w:tcPr>
            <w:tcW w:w="4189" w:type="dxa"/>
            <w:hideMark/>
          </w:tcPr>
          <w:p w14:paraId="1CFFE4B3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sz w:val="20"/>
                <w:szCs w:val="20"/>
              </w:rPr>
              <w:t xml:space="preserve">Svačina                                                                   </w:t>
            </w:r>
          </w:p>
        </w:tc>
        <w:tc>
          <w:tcPr>
            <w:tcW w:w="1730" w:type="dxa"/>
            <w:hideMark/>
          </w:tcPr>
          <w:p w14:paraId="1FF57328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sz w:val="20"/>
                <w:szCs w:val="20"/>
              </w:rPr>
              <w:t xml:space="preserve">11,00 Kč </w:t>
            </w:r>
          </w:p>
        </w:tc>
      </w:tr>
      <w:tr w:rsidR="00D966AC" w:rsidRPr="00E46DB4" w14:paraId="721176A6" w14:textId="77777777" w:rsidTr="00D966AC">
        <w:trPr>
          <w:trHeight w:val="468"/>
        </w:trPr>
        <w:tc>
          <w:tcPr>
            <w:tcW w:w="4189" w:type="dxa"/>
            <w:hideMark/>
          </w:tcPr>
          <w:p w14:paraId="5506EF30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Celkem                                                                  </w:t>
            </w:r>
          </w:p>
          <w:p w14:paraId="0612DAD5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hideMark/>
          </w:tcPr>
          <w:p w14:paraId="1C61E16B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>55,00 Kč</w:t>
            </w: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</w:t>
            </w:r>
          </w:p>
        </w:tc>
      </w:tr>
      <w:tr w:rsidR="00D966AC" w:rsidRPr="00E46DB4" w14:paraId="70F79AC7" w14:textId="77777777" w:rsidTr="00D966AC">
        <w:trPr>
          <w:trHeight w:val="233"/>
        </w:trPr>
        <w:tc>
          <w:tcPr>
            <w:tcW w:w="4189" w:type="dxa"/>
            <w:hideMark/>
          </w:tcPr>
          <w:p w14:paraId="2301A1A9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Denní jídlo </w:t>
            </w:r>
            <w:proofErr w:type="gramStart"/>
            <w:r w:rsidRPr="00E46D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7 -10</w:t>
            </w:r>
            <w:proofErr w:type="gramEnd"/>
            <w:r w:rsidRPr="00E46D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let ZŠ                              </w:t>
            </w:r>
          </w:p>
        </w:tc>
        <w:tc>
          <w:tcPr>
            <w:tcW w:w="1730" w:type="dxa"/>
            <w:hideMark/>
          </w:tcPr>
          <w:p w14:paraId="10A3A4D8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FN (den) strávníka</w:t>
            </w: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966AC" w:rsidRPr="00E46DB4" w14:paraId="37B6BAFC" w14:textId="77777777" w:rsidTr="00D966AC">
        <w:trPr>
          <w:trHeight w:val="233"/>
        </w:trPr>
        <w:tc>
          <w:tcPr>
            <w:tcW w:w="4189" w:type="dxa"/>
          </w:tcPr>
          <w:p w14:paraId="65F9B9DA" w14:textId="77777777" w:rsidR="00D966AC" w:rsidRPr="00E46DB4" w:rsidRDefault="00D966AC" w:rsidP="00D966A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30" w:type="dxa"/>
          </w:tcPr>
          <w:p w14:paraId="385BE040" w14:textId="77777777" w:rsidR="00D966AC" w:rsidRPr="00E46DB4" w:rsidRDefault="00D966AC" w:rsidP="00D966A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D966AC" w:rsidRPr="00E46DB4" w14:paraId="5DC2D570" w14:textId="77777777" w:rsidTr="00D966AC">
        <w:trPr>
          <w:trHeight w:val="466"/>
        </w:trPr>
        <w:tc>
          <w:tcPr>
            <w:tcW w:w="4189" w:type="dxa"/>
            <w:hideMark/>
          </w:tcPr>
          <w:p w14:paraId="7830372D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Oběd                                                                      </w:t>
            </w:r>
          </w:p>
          <w:p w14:paraId="6CC1AD2F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hideMark/>
          </w:tcPr>
          <w:p w14:paraId="5D1DDD62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31,00 Kč </w:t>
            </w:r>
          </w:p>
        </w:tc>
      </w:tr>
      <w:tr w:rsidR="00D966AC" w:rsidRPr="00E46DB4" w14:paraId="227327EC" w14:textId="77777777" w:rsidTr="00D966AC">
        <w:trPr>
          <w:trHeight w:val="233"/>
        </w:trPr>
        <w:tc>
          <w:tcPr>
            <w:tcW w:w="4189" w:type="dxa"/>
            <w:hideMark/>
          </w:tcPr>
          <w:p w14:paraId="1683058D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Denní jídlo </w:t>
            </w:r>
            <w:proofErr w:type="gramStart"/>
            <w:r w:rsidRPr="00E46D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11 -14</w:t>
            </w:r>
            <w:proofErr w:type="gramEnd"/>
            <w:r w:rsidRPr="00E46D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let ZŠ                          </w:t>
            </w:r>
            <w:r w:rsidRPr="00E46D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  <w:t xml:space="preserve"> </w:t>
            </w:r>
          </w:p>
        </w:tc>
        <w:tc>
          <w:tcPr>
            <w:tcW w:w="1730" w:type="dxa"/>
            <w:hideMark/>
          </w:tcPr>
          <w:p w14:paraId="3B78C039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FN (den) strávníka</w:t>
            </w: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966AC" w:rsidRPr="00E46DB4" w14:paraId="35CF549A" w14:textId="77777777" w:rsidTr="00D966AC">
        <w:trPr>
          <w:trHeight w:val="466"/>
        </w:trPr>
        <w:tc>
          <w:tcPr>
            <w:tcW w:w="4189" w:type="dxa"/>
            <w:hideMark/>
          </w:tcPr>
          <w:p w14:paraId="36CF3AB6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Oběd                                                                     </w:t>
            </w:r>
          </w:p>
          <w:p w14:paraId="470C37E0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hideMark/>
          </w:tcPr>
          <w:p w14:paraId="3AC86B76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35,00 Kč </w:t>
            </w:r>
          </w:p>
        </w:tc>
      </w:tr>
      <w:tr w:rsidR="00D966AC" w:rsidRPr="00E46DB4" w14:paraId="196AC695" w14:textId="77777777" w:rsidTr="00D966AC">
        <w:trPr>
          <w:trHeight w:val="215"/>
        </w:trPr>
        <w:tc>
          <w:tcPr>
            <w:tcW w:w="4189" w:type="dxa"/>
            <w:hideMark/>
          </w:tcPr>
          <w:p w14:paraId="6DED5D67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Zaměstnanci ZŠ a MŠ                             </w:t>
            </w:r>
            <w:r w:rsidRPr="00E46D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  <w:t xml:space="preserve"> </w:t>
            </w:r>
          </w:p>
        </w:tc>
        <w:tc>
          <w:tcPr>
            <w:tcW w:w="1730" w:type="dxa"/>
            <w:hideMark/>
          </w:tcPr>
          <w:p w14:paraId="462520DE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FN (den) strávníka</w:t>
            </w: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966AC" w:rsidRPr="00E46DB4" w14:paraId="01D1AA6E" w14:textId="77777777" w:rsidTr="00D966AC">
        <w:trPr>
          <w:trHeight w:val="811"/>
        </w:trPr>
        <w:tc>
          <w:tcPr>
            <w:tcW w:w="4189" w:type="dxa"/>
          </w:tcPr>
          <w:p w14:paraId="3CDDBE3F" w14:textId="0F63FFF3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Oběd                                                                     </w:t>
            </w:r>
          </w:p>
        </w:tc>
        <w:tc>
          <w:tcPr>
            <w:tcW w:w="1730" w:type="dxa"/>
            <w:hideMark/>
          </w:tcPr>
          <w:p w14:paraId="21D84B68" w14:textId="77777777" w:rsidR="00D966AC" w:rsidRPr="00E46DB4" w:rsidRDefault="00D966AC" w:rsidP="00D9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43,00 Kč </w:t>
            </w:r>
          </w:p>
        </w:tc>
      </w:tr>
      <w:tr w:rsidR="009415D5" w:rsidRPr="00E46DB4" w14:paraId="16D4B4A5" w14:textId="77777777" w:rsidTr="009415D5">
        <w:trPr>
          <w:trHeight w:val="811"/>
        </w:trPr>
        <w:tc>
          <w:tcPr>
            <w:tcW w:w="4189" w:type="dxa"/>
          </w:tcPr>
          <w:p w14:paraId="173016E5" w14:textId="77777777" w:rsidR="009415D5" w:rsidRPr="009415D5" w:rsidRDefault="009415D5" w:rsidP="00F3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Denní jídlo </w:t>
            </w:r>
            <w:proofErr w:type="gramStart"/>
            <w:r w:rsidRPr="009415D5">
              <w:rPr>
                <w:rFonts w:ascii="Times New Roman" w:hAnsi="Times New Roman" w:cs="Times New Roman"/>
                <w:b/>
                <w:sz w:val="20"/>
                <w:szCs w:val="20"/>
              </w:rPr>
              <w:t>7 -10</w:t>
            </w:r>
            <w:proofErr w:type="gramEnd"/>
            <w:r w:rsidRPr="00941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let ZŠ                              </w:t>
            </w:r>
          </w:p>
        </w:tc>
        <w:tc>
          <w:tcPr>
            <w:tcW w:w="1730" w:type="dxa"/>
            <w:hideMark/>
          </w:tcPr>
          <w:p w14:paraId="2AEB1015" w14:textId="77777777" w:rsidR="009415D5" w:rsidRPr="009415D5" w:rsidRDefault="009415D5" w:rsidP="00F3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5D5">
              <w:rPr>
                <w:rFonts w:ascii="Times New Roman" w:hAnsi="Times New Roman" w:cs="Times New Roman"/>
                <w:b/>
                <w:sz w:val="20"/>
                <w:szCs w:val="20"/>
              </w:rPr>
              <w:t>FN (den) strávníka</w:t>
            </w: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415D5" w:rsidRPr="00E46DB4" w14:paraId="46EF1186" w14:textId="77777777" w:rsidTr="009415D5">
        <w:trPr>
          <w:trHeight w:val="811"/>
        </w:trPr>
        <w:tc>
          <w:tcPr>
            <w:tcW w:w="4189" w:type="dxa"/>
          </w:tcPr>
          <w:p w14:paraId="0191D7A2" w14:textId="6D6CBB99" w:rsidR="009415D5" w:rsidRPr="009415D5" w:rsidRDefault="009415D5" w:rsidP="00F3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Cizí strávníci</w:t>
            </w:r>
            <w:r w:rsidRPr="009415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  <w:r w:rsidRPr="009415D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730" w:type="dxa"/>
            <w:hideMark/>
          </w:tcPr>
          <w:p w14:paraId="530A230A" w14:textId="77777777" w:rsidR="009415D5" w:rsidRPr="009415D5" w:rsidRDefault="009415D5" w:rsidP="00F3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5D5">
              <w:rPr>
                <w:rFonts w:ascii="Times New Roman" w:hAnsi="Times New Roman" w:cs="Times New Roman"/>
                <w:b/>
                <w:sz w:val="20"/>
                <w:szCs w:val="20"/>
              </w:rPr>
              <w:t>FN (den) strávníka</w:t>
            </w: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415D5" w:rsidRPr="00E46DB4" w14:paraId="53B3C213" w14:textId="77777777" w:rsidTr="009415D5">
        <w:trPr>
          <w:trHeight w:val="811"/>
        </w:trPr>
        <w:tc>
          <w:tcPr>
            <w:tcW w:w="4189" w:type="dxa"/>
          </w:tcPr>
          <w:p w14:paraId="5C800D48" w14:textId="77777777" w:rsidR="009415D5" w:rsidRPr="009415D5" w:rsidRDefault="009415D5" w:rsidP="00F3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Oběd                                                                     </w:t>
            </w:r>
          </w:p>
        </w:tc>
        <w:tc>
          <w:tcPr>
            <w:tcW w:w="1730" w:type="dxa"/>
            <w:hideMark/>
          </w:tcPr>
          <w:p w14:paraId="378A6790" w14:textId="0AAFE962" w:rsidR="009415D5" w:rsidRPr="009415D5" w:rsidRDefault="009415D5" w:rsidP="00F35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92,00</w:t>
            </w:r>
            <w:r w:rsidRPr="00E46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Kč </w:t>
            </w:r>
          </w:p>
        </w:tc>
      </w:tr>
    </w:tbl>
    <w:p w14:paraId="60B947C8" w14:textId="77777777" w:rsidR="00E46DB4" w:rsidRDefault="00E46DB4" w:rsidP="00D966AC">
      <w:pPr>
        <w:rPr>
          <w:rFonts w:ascii="Times New Roman" w:hAnsi="Times New Roman" w:cs="Times New Roman"/>
          <w:sz w:val="24"/>
          <w:szCs w:val="24"/>
        </w:rPr>
      </w:pPr>
    </w:p>
    <w:p w14:paraId="0A44D139" w14:textId="77777777" w:rsidR="00E46DB4" w:rsidRDefault="00E46DB4" w:rsidP="00D966AC">
      <w:pPr>
        <w:rPr>
          <w:rFonts w:ascii="Times New Roman" w:hAnsi="Times New Roman" w:cs="Times New Roman"/>
          <w:sz w:val="24"/>
          <w:szCs w:val="24"/>
        </w:rPr>
      </w:pPr>
    </w:p>
    <w:p w14:paraId="6383E2AD" w14:textId="007C279B" w:rsidR="00D966AC" w:rsidRPr="00D966AC" w:rsidRDefault="00D966AC" w:rsidP="00D966AC">
      <w:pPr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V Jívové dne </w:t>
      </w:r>
      <w:r w:rsidR="00E46DB4">
        <w:rPr>
          <w:rFonts w:ascii="Times New Roman" w:hAnsi="Times New Roman" w:cs="Times New Roman"/>
          <w:sz w:val="24"/>
          <w:szCs w:val="24"/>
        </w:rPr>
        <w:t>26</w:t>
      </w:r>
      <w:r w:rsidRPr="00D966AC">
        <w:rPr>
          <w:rFonts w:ascii="Times New Roman" w:hAnsi="Times New Roman" w:cs="Times New Roman"/>
          <w:sz w:val="24"/>
          <w:szCs w:val="24"/>
        </w:rPr>
        <w:t>.</w:t>
      </w:r>
      <w:r w:rsidR="00E46DB4">
        <w:rPr>
          <w:rFonts w:ascii="Times New Roman" w:hAnsi="Times New Roman" w:cs="Times New Roman"/>
          <w:sz w:val="24"/>
          <w:szCs w:val="24"/>
        </w:rPr>
        <w:t xml:space="preserve"> </w:t>
      </w:r>
      <w:r w:rsidRPr="00D966AC">
        <w:rPr>
          <w:rFonts w:ascii="Times New Roman" w:hAnsi="Times New Roman" w:cs="Times New Roman"/>
          <w:sz w:val="24"/>
          <w:szCs w:val="24"/>
        </w:rPr>
        <w:t>8.</w:t>
      </w:r>
      <w:r w:rsidR="00E46DB4">
        <w:rPr>
          <w:rFonts w:ascii="Times New Roman" w:hAnsi="Times New Roman" w:cs="Times New Roman"/>
          <w:sz w:val="24"/>
          <w:szCs w:val="24"/>
        </w:rPr>
        <w:t xml:space="preserve"> </w:t>
      </w:r>
      <w:r w:rsidRPr="00D966AC">
        <w:rPr>
          <w:rFonts w:ascii="Times New Roman" w:hAnsi="Times New Roman" w:cs="Times New Roman"/>
          <w:sz w:val="24"/>
          <w:szCs w:val="24"/>
        </w:rPr>
        <w:t>202</w:t>
      </w:r>
      <w:r w:rsidR="00640437">
        <w:rPr>
          <w:rFonts w:ascii="Times New Roman" w:hAnsi="Times New Roman" w:cs="Times New Roman"/>
          <w:sz w:val="24"/>
          <w:szCs w:val="24"/>
        </w:rPr>
        <w:t>5</w:t>
      </w:r>
    </w:p>
    <w:p w14:paraId="559BE0D6" w14:textId="77777777" w:rsidR="00D966AC" w:rsidRPr="00D966AC" w:rsidRDefault="00D966AC" w:rsidP="00D966AC">
      <w:pPr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D685A" w14:textId="77777777" w:rsidR="00D966AC" w:rsidRPr="00D966AC" w:rsidRDefault="00D966AC" w:rsidP="00D966AC">
      <w:pPr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93324" w14:textId="77777777" w:rsidR="00D966AC" w:rsidRPr="00D966AC" w:rsidRDefault="00D966AC" w:rsidP="00D966AC">
      <w:pPr>
        <w:rPr>
          <w:rFonts w:ascii="Times New Roman" w:hAnsi="Times New Roman" w:cs="Times New Roman"/>
          <w:sz w:val="24"/>
          <w:szCs w:val="24"/>
        </w:rPr>
      </w:pPr>
    </w:p>
    <w:p w14:paraId="7FDBBBE0" w14:textId="77777777" w:rsidR="00D966AC" w:rsidRPr="00D966AC" w:rsidRDefault="00D966AC" w:rsidP="00D966AC">
      <w:pPr>
        <w:rPr>
          <w:rFonts w:ascii="Times New Roman" w:hAnsi="Times New Roman" w:cs="Times New Roman"/>
          <w:sz w:val="24"/>
          <w:szCs w:val="24"/>
        </w:rPr>
      </w:pPr>
    </w:p>
    <w:p w14:paraId="2BC36B60" w14:textId="567FBDB1" w:rsidR="00D966AC" w:rsidRPr="00D966AC" w:rsidRDefault="00D966AC" w:rsidP="00D966AC">
      <w:pPr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>Vedoucí ŠJ………………………                                       Ředitelka</w:t>
      </w:r>
      <w:r w:rsidR="00E46DB4">
        <w:rPr>
          <w:rFonts w:ascii="Times New Roman" w:hAnsi="Times New Roman" w:cs="Times New Roman"/>
          <w:sz w:val="24"/>
          <w:szCs w:val="24"/>
        </w:rPr>
        <w:t xml:space="preserve"> </w:t>
      </w:r>
      <w:r w:rsidRPr="00D966AC">
        <w:rPr>
          <w:rFonts w:ascii="Times New Roman" w:hAnsi="Times New Roman" w:cs="Times New Roman"/>
          <w:sz w:val="24"/>
          <w:szCs w:val="24"/>
        </w:rPr>
        <w:t xml:space="preserve">školy……………………. </w:t>
      </w:r>
    </w:p>
    <w:p w14:paraId="02FB040A" w14:textId="569B0CB9" w:rsidR="00D966AC" w:rsidRPr="00D966AC" w:rsidRDefault="00D966AC" w:rsidP="00D966AC">
      <w:pPr>
        <w:rPr>
          <w:rFonts w:ascii="Times New Roman" w:hAnsi="Times New Roman" w:cs="Times New Roman"/>
          <w:sz w:val="24"/>
          <w:szCs w:val="24"/>
        </w:rPr>
      </w:pPr>
      <w:r w:rsidRPr="00D966AC">
        <w:rPr>
          <w:rFonts w:ascii="Times New Roman" w:hAnsi="Times New Roman" w:cs="Times New Roman"/>
          <w:sz w:val="24"/>
          <w:szCs w:val="24"/>
        </w:rPr>
        <w:t xml:space="preserve">                   Ludmila Kalhousová                                               </w:t>
      </w:r>
      <w:r w:rsidR="00E46D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966AC">
        <w:rPr>
          <w:rFonts w:ascii="Times New Roman" w:hAnsi="Times New Roman" w:cs="Times New Roman"/>
          <w:sz w:val="24"/>
          <w:szCs w:val="24"/>
        </w:rPr>
        <w:t xml:space="preserve">Mgr. </w:t>
      </w:r>
      <w:r w:rsidR="00E46DB4">
        <w:rPr>
          <w:rFonts w:ascii="Times New Roman" w:hAnsi="Times New Roman" w:cs="Times New Roman"/>
          <w:sz w:val="24"/>
          <w:szCs w:val="24"/>
        </w:rPr>
        <w:t>Lenka Všetulová</w:t>
      </w:r>
      <w:r w:rsidRPr="00D966A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18BF6DE" w14:textId="77777777" w:rsidR="00D966AC" w:rsidRDefault="00D966AC" w:rsidP="00176E38"/>
    <w:p w14:paraId="55916376" w14:textId="77777777" w:rsidR="00A06660" w:rsidRDefault="00A06660" w:rsidP="00176E38"/>
    <w:p w14:paraId="5F9EB512" w14:textId="77777777" w:rsidR="00A06660" w:rsidRDefault="00A06660" w:rsidP="00176E38"/>
    <w:p w14:paraId="0BCB9120" w14:textId="77777777" w:rsidR="00A06660" w:rsidRDefault="00A06660" w:rsidP="00176E38"/>
    <w:p w14:paraId="45AECD0A" w14:textId="77777777" w:rsidR="00A06660" w:rsidRDefault="00A06660" w:rsidP="00176E38"/>
    <w:p w14:paraId="46CA21A3" w14:textId="77777777" w:rsidR="00A06660" w:rsidRDefault="00A06660" w:rsidP="00176E38"/>
    <w:p w14:paraId="700929AD" w14:textId="77777777" w:rsidR="00A06660" w:rsidRDefault="00A06660" w:rsidP="00176E38"/>
    <w:p w14:paraId="0DD790EE" w14:textId="77777777" w:rsidR="00A06660" w:rsidRDefault="00A06660" w:rsidP="00176E38"/>
    <w:p w14:paraId="1B3AD7B8" w14:textId="77777777" w:rsidR="00A06660" w:rsidRDefault="00A06660" w:rsidP="00176E38"/>
    <w:p w14:paraId="2EDE2F06" w14:textId="77777777" w:rsidR="00A06660" w:rsidRDefault="00A06660" w:rsidP="00176E38"/>
    <w:p w14:paraId="5ACA1101" w14:textId="77777777" w:rsidR="00A06660" w:rsidRDefault="00A06660" w:rsidP="00176E38"/>
    <w:p w14:paraId="029D5A18" w14:textId="77777777" w:rsidR="00A06660" w:rsidRDefault="00A06660" w:rsidP="00176E38"/>
    <w:p w14:paraId="38D2C686" w14:textId="77777777" w:rsidR="00A06660" w:rsidRDefault="00A06660" w:rsidP="00176E38"/>
    <w:p w14:paraId="49E650B7" w14:textId="77777777" w:rsidR="00A06660" w:rsidRDefault="00A06660" w:rsidP="00176E38"/>
    <w:p w14:paraId="34DD789D" w14:textId="77777777" w:rsidR="00A06660" w:rsidRDefault="00A06660" w:rsidP="00176E38"/>
    <w:p w14:paraId="676B8EB4" w14:textId="77777777" w:rsidR="00A06660" w:rsidRDefault="00A06660" w:rsidP="00176E38"/>
    <w:p w14:paraId="6F16949D" w14:textId="77777777" w:rsidR="00A06660" w:rsidRDefault="00A06660" w:rsidP="00176E38"/>
    <w:sectPr w:rsidR="00A0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B25"/>
    <w:multiLevelType w:val="hybridMultilevel"/>
    <w:tmpl w:val="5F906D36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8727A96"/>
    <w:multiLevelType w:val="multilevel"/>
    <w:tmpl w:val="257C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F610D"/>
    <w:multiLevelType w:val="hybridMultilevel"/>
    <w:tmpl w:val="14A69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4772B"/>
    <w:multiLevelType w:val="multilevel"/>
    <w:tmpl w:val="F31AC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B850A7"/>
    <w:multiLevelType w:val="multilevel"/>
    <w:tmpl w:val="D2D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D9065C"/>
    <w:multiLevelType w:val="hybridMultilevel"/>
    <w:tmpl w:val="47EEF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A09DD"/>
    <w:multiLevelType w:val="multilevel"/>
    <w:tmpl w:val="29249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5259A"/>
    <w:multiLevelType w:val="multilevel"/>
    <w:tmpl w:val="7FCC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0846D2"/>
    <w:multiLevelType w:val="hybridMultilevel"/>
    <w:tmpl w:val="C05050C4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3A813108"/>
    <w:multiLevelType w:val="multilevel"/>
    <w:tmpl w:val="6FC4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4928B9"/>
    <w:multiLevelType w:val="multilevel"/>
    <w:tmpl w:val="DFDC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13795E"/>
    <w:multiLevelType w:val="hybridMultilevel"/>
    <w:tmpl w:val="A1C0D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662FE"/>
    <w:multiLevelType w:val="hybridMultilevel"/>
    <w:tmpl w:val="D4204E4A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B2930E5"/>
    <w:multiLevelType w:val="multilevel"/>
    <w:tmpl w:val="EB18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386EE4"/>
    <w:multiLevelType w:val="hybridMultilevel"/>
    <w:tmpl w:val="D49E377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4BBB7986"/>
    <w:multiLevelType w:val="hybridMultilevel"/>
    <w:tmpl w:val="A2ECE28E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4C397143"/>
    <w:multiLevelType w:val="multilevel"/>
    <w:tmpl w:val="C54A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A74978"/>
    <w:multiLevelType w:val="multilevel"/>
    <w:tmpl w:val="9BE2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E72499"/>
    <w:multiLevelType w:val="hybridMultilevel"/>
    <w:tmpl w:val="774AD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E785D"/>
    <w:multiLevelType w:val="multilevel"/>
    <w:tmpl w:val="B8EA6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09570D"/>
    <w:multiLevelType w:val="multilevel"/>
    <w:tmpl w:val="A602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180BA5"/>
    <w:multiLevelType w:val="multilevel"/>
    <w:tmpl w:val="D092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34689C"/>
    <w:multiLevelType w:val="hybridMultilevel"/>
    <w:tmpl w:val="08A4D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47902"/>
    <w:multiLevelType w:val="multilevel"/>
    <w:tmpl w:val="0F2AF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1706E0"/>
    <w:multiLevelType w:val="hybridMultilevel"/>
    <w:tmpl w:val="81B8FF6A"/>
    <w:lvl w:ilvl="0" w:tplc="51FCB3E0">
      <w:start w:val="1"/>
      <w:numFmt w:val="lowerLetter"/>
      <w:lvlText w:val="%1)"/>
      <w:lvlJc w:val="left"/>
      <w:pPr>
        <w:ind w:left="720" w:hanging="360"/>
      </w:pPr>
    </w:lvl>
    <w:lvl w:ilvl="1" w:tplc="14E6435A">
      <w:start w:val="1"/>
      <w:numFmt w:val="lowerLetter"/>
      <w:lvlText w:val="%2."/>
      <w:lvlJc w:val="left"/>
      <w:pPr>
        <w:ind w:left="1440" w:hanging="360"/>
      </w:pPr>
    </w:lvl>
    <w:lvl w:ilvl="2" w:tplc="4580B1F4">
      <w:start w:val="1"/>
      <w:numFmt w:val="lowerRoman"/>
      <w:lvlText w:val="%3."/>
      <w:lvlJc w:val="right"/>
      <w:pPr>
        <w:ind w:left="2160" w:hanging="180"/>
      </w:pPr>
    </w:lvl>
    <w:lvl w:ilvl="3" w:tplc="66227EA2">
      <w:start w:val="1"/>
      <w:numFmt w:val="decimal"/>
      <w:lvlText w:val="%4."/>
      <w:lvlJc w:val="left"/>
      <w:pPr>
        <w:ind w:left="2880" w:hanging="360"/>
      </w:pPr>
    </w:lvl>
    <w:lvl w:ilvl="4" w:tplc="990CF340">
      <w:start w:val="1"/>
      <w:numFmt w:val="lowerLetter"/>
      <w:lvlText w:val="%5."/>
      <w:lvlJc w:val="left"/>
      <w:pPr>
        <w:ind w:left="3600" w:hanging="360"/>
      </w:pPr>
    </w:lvl>
    <w:lvl w:ilvl="5" w:tplc="83F00814">
      <w:start w:val="1"/>
      <w:numFmt w:val="lowerRoman"/>
      <w:lvlText w:val="%6."/>
      <w:lvlJc w:val="right"/>
      <w:pPr>
        <w:ind w:left="4320" w:hanging="180"/>
      </w:pPr>
    </w:lvl>
    <w:lvl w:ilvl="6" w:tplc="5C743C6C">
      <w:start w:val="1"/>
      <w:numFmt w:val="decimal"/>
      <w:lvlText w:val="%7."/>
      <w:lvlJc w:val="left"/>
      <w:pPr>
        <w:ind w:left="5040" w:hanging="360"/>
      </w:pPr>
    </w:lvl>
    <w:lvl w:ilvl="7" w:tplc="5C70A528">
      <w:start w:val="1"/>
      <w:numFmt w:val="lowerLetter"/>
      <w:lvlText w:val="%8."/>
      <w:lvlJc w:val="left"/>
      <w:pPr>
        <w:ind w:left="5760" w:hanging="360"/>
      </w:pPr>
    </w:lvl>
    <w:lvl w:ilvl="8" w:tplc="8DDCA8C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0701E"/>
    <w:multiLevelType w:val="multilevel"/>
    <w:tmpl w:val="FAA41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766883">
    <w:abstractNumId w:val="20"/>
  </w:num>
  <w:num w:numId="2" w16cid:durableId="1536577536">
    <w:abstractNumId w:val="23"/>
  </w:num>
  <w:num w:numId="3" w16cid:durableId="1786845428">
    <w:abstractNumId w:val="3"/>
  </w:num>
  <w:num w:numId="4" w16cid:durableId="1325356512">
    <w:abstractNumId w:val="25"/>
  </w:num>
  <w:num w:numId="5" w16cid:durableId="1063799633">
    <w:abstractNumId w:val="10"/>
  </w:num>
  <w:num w:numId="6" w16cid:durableId="1983805855">
    <w:abstractNumId w:val="9"/>
  </w:num>
  <w:num w:numId="7" w16cid:durableId="1280532361">
    <w:abstractNumId w:val="19"/>
  </w:num>
  <w:num w:numId="8" w16cid:durableId="999578380">
    <w:abstractNumId w:val="21"/>
  </w:num>
  <w:num w:numId="9" w16cid:durableId="861014870">
    <w:abstractNumId w:val="17"/>
  </w:num>
  <w:num w:numId="10" w16cid:durableId="705107769">
    <w:abstractNumId w:val="6"/>
  </w:num>
  <w:num w:numId="11" w16cid:durableId="432357892">
    <w:abstractNumId w:val="16"/>
  </w:num>
  <w:num w:numId="12" w16cid:durableId="1475565597">
    <w:abstractNumId w:val="7"/>
  </w:num>
  <w:num w:numId="13" w16cid:durableId="560796714">
    <w:abstractNumId w:val="4"/>
  </w:num>
  <w:num w:numId="14" w16cid:durableId="1569655368">
    <w:abstractNumId w:val="13"/>
  </w:num>
  <w:num w:numId="15" w16cid:durableId="1085106976">
    <w:abstractNumId w:val="5"/>
  </w:num>
  <w:num w:numId="16" w16cid:durableId="837891133">
    <w:abstractNumId w:val="1"/>
  </w:num>
  <w:num w:numId="17" w16cid:durableId="95247129">
    <w:abstractNumId w:val="14"/>
  </w:num>
  <w:num w:numId="18" w16cid:durableId="396248337">
    <w:abstractNumId w:val="8"/>
  </w:num>
  <w:num w:numId="19" w16cid:durableId="70936182">
    <w:abstractNumId w:val="15"/>
  </w:num>
  <w:num w:numId="20" w16cid:durableId="269748063">
    <w:abstractNumId w:val="22"/>
  </w:num>
  <w:num w:numId="21" w16cid:durableId="1747455274">
    <w:abstractNumId w:val="2"/>
  </w:num>
  <w:num w:numId="22" w16cid:durableId="218442805">
    <w:abstractNumId w:val="11"/>
  </w:num>
  <w:num w:numId="23" w16cid:durableId="17706581">
    <w:abstractNumId w:val="18"/>
  </w:num>
  <w:num w:numId="24" w16cid:durableId="2133818331">
    <w:abstractNumId w:val="0"/>
  </w:num>
  <w:num w:numId="25" w16cid:durableId="813647054">
    <w:abstractNumId w:val="12"/>
  </w:num>
  <w:num w:numId="26" w16cid:durableId="3030041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38"/>
    <w:rsid w:val="00003116"/>
    <w:rsid w:val="00024146"/>
    <w:rsid w:val="00070CE4"/>
    <w:rsid w:val="000F7C5E"/>
    <w:rsid w:val="00164376"/>
    <w:rsid w:val="00176DB4"/>
    <w:rsid w:val="00176E38"/>
    <w:rsid w:val="001D2926"/>
    <w:rsid w:val="00205AB5"/>
    <w:rsid w:val="00303E06"/>
    <w:rsid w:val="003322C4"/>
    <w:rsid w:val="004E3A3F"/>
    <w:rsid w:val="005A4250"/>
    <w:rsid w:val="005B01F9"/>
    <w:rsid w:val="005B7A91"/>
    <w:rsid w:val="0063332F"/>
    <w:rsid w:val="00640437"/>
    <w:rsid w:val="006839BE"/>
    <w:rsid w:val="00740F36"/>
    <w:rsid w:val="007F3955"/>
    <w:rsid w:val="0084658D"/>
    <w:rsid w:val="008C5E0C"/>
    <w:rsid w:val="00931045"/>
    <w:rsid w:val="009415D5"/>
    <w:rsid w:val="0095411D"/>
    <w:rsid w:val="00A06660"/>
    <w:rsid w:val="00A77327"/>
    <w:rsid w:val="00AE7433"/>
    <w:rsid w:val="00B23731"/>
    <w:rsid w:val="00B56B8B"/>
    <w:rsid w:val="00B97A1B"/>
    <w:rsid w:val="00BD4BF8"/>
    <w:rsid w:val="00D01312"/>
    <w:rsid w:val="00D422A1"/>
    <w:rsid w:val="00D835A2"/>
    <w:rsid w:val="00D966AC"/>
    <w:rsid w:val="00DA6078"/>
    <w:rsid w:val="00E27E64"/>
    <w:rsid w:val="00E4307D"/>
    <w:rsid w:val="00E46DB4"/>
    <w:rsid w:val="00F031C0"/>
    <w:rsid w:val="00F53D6E"/>
    <w:rsid w:val="00F63D0B"/>
    <w:rsid w:val="00F9755D"/>
    <w:rsid w:val="00FE5D17"/>
    <w:rsid w:val="00F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B3F3"/>
  <w15:chartTrackingRefBased/>
  <w15:docId w15:val="{145497A6-8E80-4995-80DA-92F475B4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E38"/>
  </w:style>
  <w:style w:type="paragraph" w:styleId="Nadpis1">
    <w:name w:val="heading 1"/>
    <w:basedOn w:val="Normln"/>
    <w:next w:val="Normln"/>
    <w:link w:val="Nadpis1Char"/>
    <w:uiPriority w:val="9"/>
    <w:qFormat/>
    <w:rsid w:val="00D96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link w:val="Nadpis4Char"/>
    <w:uiPriority w:val="9"/>
    <w:qFormat/>
    <w:rsid w:val="000241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76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024146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02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uiPriority w:val="99"/>
    <w:unhideWhenUsed/>
    <w:rsid w:val="00024146"/>
    <w:rPr>
      <w:color w:val="0563C1"/>
      <w:u w:val="single"/>
    </w:rPr>
  </w:style>
  <w:style w:type="character" w:styleId="Siln">
    <w:name w:val="Strong"/>
    <w:uiPriority w:val="22"/>
    <w:qFormat/>
    <w:rsid w:val="00024146"/>
    <w:rPr>
      <w:b/>
      <w:bCs/>
    </w:rPr>
  </w:style>
  <w:style w:type="paragraph" w:styleId="Bezmezer">
    <w:name w:val="No Spacing"/>
    <w:uiPriority w:val="1"/>
    <w:qFormat/>
    <w:rsid w:val="00164376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D96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D96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kolajiv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0CAA7-B445-4393-948F-EEBE457C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2342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Všetulová</dc:creator>
  <cp:keywords/>
  <dc:description/>
  <cp:lastModifiedBy>Lenka Všetulová</cp:lastModifiedBy>
  <cp:revision>4</cp:revision>
  <cp:lastPrinted>2025-12-27T15:41:00Z</cp:lastPrinted>
  <dcterms:created xsi:type="dcterms:W3CDTF">2025-12-27T15:51:00Z</dcterms:created>
  <dcterms:modified xsi:type="dcterms:W3CDTF">2026-01-07T15:27:00Z</dcterms:modified>
</cp:coreProperties>
</file>